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1DFAC" w14:textId="77777777" w:rsidR="008A5FFE" w:rsidRPr="008A5FFE" w:rsidRDefault="00F30D9F" w:rsidP="008A5FFE">
      <w:pPr>
        <w:rPr>
          <w:sz w:val="2"/>
          <w:szCs w:val="2"/>
        </w:rPr>
      </w:pPr>
      <w:r w:rsidRPr="00E341B8">
        <w:rPr>
          <w:noProof/>
          <w:sz w:val="2"/>
          <w:szCs w:val="2"/>
        </w:rPr>
        <w:drawing>
          <wp:anchor distT="0" distB="0" distL="114300" distR="114300" simplePos="0" relativeHeight="251658240" behindDoc="0" locked="0" layoutInCell="1" allowOverlap="1" wp14:anchorId="04BF4850" wp14:editId="4DC24F53">
            <wp:simplePos x="0" y="0"/>
            <wp:positionH relativeFrom="column">
              <wp:posOffset>142875</wp:posOffset>
            </wp:positionH>
            <wp:positionV relativeFrom="paragraph">
              <wp:posOffset>-59055</wp:posOffset>
            </wp:positionV>
            <wp:extent cx="2371725" cy="1212215"/>
            <wp:effectExtent l="0" t="0" r="9525" b="6985"/>
            <wp:wrapSquare wrapText="bothSides"/>
            <wp:docPr id="3" name="Picture 1" descr="http://rigbychoirs.weebly.com/uploads/5/8/4/3/5843583/6281628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gbychoirs.weebly.com/uploads/5/8/4/3/5843583/6281628_orig.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12122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65E94B7" w14:textId="61366FF0" w:rsidR="008A5FFE" w:rsidRPr="00CF7B6E" w:rsidRDefault="00CF7B6E" w:rsidP="008A5FFE">
      <w:pPr>
        <w:spacing w:after="0" w:line="240" w:lineRule="auto"/>
        <w:jc w:val="center"/>
        <w:outlineLvl w:val="0"/>
        <w:rPr>
          <w:rFonts w:asciiTheme="majorHAnsi" w:hAnsiTheme="majorHAnsi"/>
          <w:sz w:val="52"/>
          <w:szCs w:val="52"/>
        </w:rPr>
      </w:pPr>
      <w:r w:rsidRPr="00CF7B6E">
        <w:rPr>
          <w:rFonts w:asciiTheme="majorHAnsi" w:hAnsiTheme="majorHAnsi"/>
          <w:sz w:val="52"/>
          <w:szCs w:val="52"/>
        </w:rPr>
        <w:t xml:space="preserve">Handbell </w:t>
      </w:r>
      <w:r w:rsidR="008A5FFE" w:rsidRPr="00CF7B6E">
        <w:rPr>
          <w:rFonts w:asciiTheme="majorHAnsi" w:hAnsiTheme="majorHAnsi"/>
          <w:sz w:val="52"/>
          <w:szCs w:val="52"/>
        </w:rPr>
        <w:t>Syllabus</w:t>
      </w:r>
      <w:r w:rsidR="00E318CD" w:rsidRPr="00CF7B6E">
        <w:rPr>
          <w:rFonts w:asciiTheme="majorHAnsi" w:hAnsiTheme="majorHAnsi"/>
          <w:sz w:val="52"/>
          <w:szCs w:val="52"/>
        </w:rPr>
        <w:t xml:space="preserve"> 2016-2017</w:t>
      </w:r>
    </w:p>
    <w:p w14:paraId="157BF20C" w14:textId="77777777" w:rsidR="008A5FFE" w:rsidRPr="00235BC2" w:rsidRDefault="00F30D9F" w:rsidP="008A5FFE">
      <w:pPr>
        <w:spacing w:after="0" w:line="240" w:lineRule="auto"/>
        <w:jc w:val="center"/>
        <w:outlineLvl w:val="0"/>
        <w:rPr>
          <w:rFonts w:asciiTheme="majorHAnsi" w:hAnsiTheme="majorHAnsi"/>
          <w:b/>
          <w:sz w:val="36"/>
          <w:szCs w:val="36"/>
        </w:rPr>
      </w:pPr>
      <w:r w:rsidRPr="00235BC2">
        <w:rPr>
          <w:rFonts w:asciiTheme="majorHAnsi" w:hAnsiTheme="majorHAnsi"/>
          <w:b/>
          <w:sz w:val="36"/>
          <w:szCs w:val="36"/>
        </w:rPr>
        <w:t xml:space="preserve">Teacher: </w:t>
      </w:r>
      <w:r w:rsidR="002D182F" w:rsidRPr="00235BC2">
        <w:rPr>
          <w:rFonts w:asciiTheme="majorHAnsi" w:hAnsiTheme="majorHAnsi"/>
          <w:b/>
          <w:sz w:val="36"/>
          <w:szCs w:val="36"/>
        </w:rPr>
        <w:t>Mr. Corbin Rasmussen</w:t>
      </w:r>
    </w:p>
    <w:p w14:paraId="4F01675D" w14:textId="72F73C6D" w:rsidR="002D182F" w:rsidRPr="00235BC2" w:rsidRDefault="00E318CD" w:rsidP="002D182F">
      <w:pPr>
        <w:spacing w:after="0" w:line="240" w:lineRule="auto"/>
        <w:jc w:val="center"/>
        <w:outlineLvl w:val="0"/>
        <w:rPr>
          <w:rFonts w:asciiTheme="majorHAnsi" w:hAnsiTheme="majorHAnsi"/>
          <w:b/>
          <w:sz w:val="24"/>
          <w:szCs w:val="28"/>
        </w:rPr>
      </w:pPr>
      <w:r>
        <w:rPr>
          <w:rFonts w:asciiTheme="majorHAnsi" w:hAnsiTheme="majorHAnsi"/>
          <w:b/>
          <w:sz w:val="24"/>
          <w:szCs w:val="28"/>
        </w:rPr>
        <w:t xml:space="preserve">School </w:t>
      </w:r>
      <w:r w:rsidR="00F30D9F" w:rsidRPr="00235BC2">
        <w:rPr>
          <w:rFonts w:asciiTheme="majorHAnsi" w:hAnsiTheme="majorHAnsi"/>
          <w:b/>
          <w:sz w:val="24"/>
          <w:szCs w:val="28"/>
        </w:rPr>
        <w:t>Phone:</w:t>
      </w:r>
      <w:r w:rsidR="008A5FFE" w:rsidRPr="00235BC2">
        <w:rPr>
          <w:rFonts w:asciiTheme="majorHAnsi" w:hAnsiTheme="majorHAnsi"/>
          <w:b/>
          <w:sz w:val="24"/>
          <w:szCs w:val="28"/>
        </w:rPr>
        <w:t xml:space="preserve"> </w:t>
      </w:r>
      <w:r w:rsidR="002D182F" w:rsidRPr="00235BC2">
        <w:rPr>
          <w:rFonts w:asciiTheme="majorHAnsi" w:hAnsiTheme="majorHAnsi"/>
          <w:b/>
          <w:sz w:val="24"/>
          <w:szCs w:val="28"/>
        </w:rPr>
        <w:t xml:space="preserve">(208) </w:t>
      </w:r>
      <w:r w:rsidR="00F30D9F" w:rsidRPr="00235BC2">
        <w:rPr>
          <w:rFonts w:asciiTheme="majorHAnsi" w:hAnsiTheme="majorHAnsi"/>
          <w:b/>
          <w:sz w:val="24"/>
          <w:szCs w:val="28"/>
        </w:rPr>
        <w:t>745-7704</w:t>
      </w:r>
    </w:p>
    <w:p w14:paraId="03E72CB0" w14:textId="77777777" w:rsidR="008A5FFE" w:rsidRPr="00235BC2" w:rsidRDefault="00F30D9F" w:rsidP="008A5FFE">
      <w:pPr>
        <w:spacing w:after="0" w:line="240" w:lineRule="auto"/>
        <w:jc w:val="center"/>
        <w:outlineLvl w:val="0"/>
        <w:rPr>
          <w:rFonts w:asciiTheme="majorHAnsi" w:hAnsiTheme="majorHAnsi"/>
          <w:b/>
          <w:sz w:val="24"/>
          <w:szCs w:val="28"/>
        </w:rPr>
      </w:pPr>
      <w:r w:rsidRPr="00235BC2">
        <w:rPr>
          <w:rFonts w:asciiTheme="majorHAnsi" w:hAnsiTheme="majorHAnsi"/>
          <w:b/>
          <w:sz w:val="24"/>
          <w:szCs w:val="28"/>
        </w:rPr>
        <w:t xml:space="preserve">Email: </w:t>
      </w:r>
      <w:hyperlink r:id="rId6" w:history="1">
        <w:r w:rsidR="008A5FFE" w:rsidRPr="00235BC2">
          <w:rPr>
            <w:rStyle w:val="Hyperlink"/>
            <w:rFonts w:asciiTheme="majorHAnsi" w:hAnsiTheme="majorHAnsi"/>
            <w:b/>
            <w:sz w:val="24"/>
            <w:szCs w:val="28"/>
          </w:rPr>
          <w:t>crasmussen@sd251.org</w:t>
        </w:r>
      </w:hyperlink>
    </w:p>
    <w:p w14:paraId="59E2917D" w14:textId="77777777" w:rsidR="00235BC2" w:rsidRDefault="00235BC2" w:rsidP="001C6AE7">
      <w:pPr>
        <w:spacing w:after="0" w:line="240" w:lineRule="auto"/>
        <w:outlineLvl w:val="0"/>
        <w:rPr>
          <w:rFonts w:asciiTheme="majorHAnsi" w:hAnsiTheme="majorHAnsi"/>
          <w:b/>
          <w:sz w:val="28"/>
          <w:szCs w:val="28"/>
          <w:u w:val="single"/>
        </w:rPr>
      </w:pPr>
    </w:p>
    <w:p w14:paraId="526F2616" w14:textId="77777777" w:rsidR="000D2C4F" w:rsidRPr="007F34A3" w:rsidRDefault="00F30D9F" w:rsidP="001C6AE7">
      <w:pPr>
        <w:spacing w:after="0" w:line="240" w:lineRule="auto"/>
        <w:outlineLvl w:val="0"/>
        <w:rPr>
          <w:rFonts w:asciiTheme="majorHAnsi" w:hAnsiTheme="majorHAnsi"/>
          <w:b/>
          <w:sz w:val="26"/>
          <w:szCs w:val="26"/>
          <w:u w:val="single"/>
        </w:rPr>
      </w:pPr>
      <w:r w:rsidRPr="007F34A3">
        <w:rPr>
          <w:rFonts w:asciiTheme="majorHAnsi" w:hAnsiTheme="majorHAnsi"/>
          <w:b/>
          <w:sz w:val="26"/>
          <w:szCs w:val="26"/>
          <w:u w:val="single"/>
        </w:rPr>
        <w:t xml:space="preserve">Course </w:t>
      </w:r>
      <w:r w:rsidR="000D2C4F" w:rsidRPr="007F34A3">
        <w:rPr>
          <w:rFonts w:asciiTheme="majorHAnsi" w:hAnsiTheme="majorHAnsi"/>
          <w:b/>
          <w:sz w:val="26"/>
          <w:szCs w:val="26"/>
          <w:u w:val="single"/>
        </w:rPr>
        <w:t>Objectives:</w:t>
      </w:r>
    </w:p>
    <w:p w14:paraId="57680569" w14:textId="10E564D2" w:rsidR="002D14D8" w:rsidRPr="002D14D8" w:rsidRDefault="000D2C4F" w:rsidP="002D14D8">
      <w:pPr>
        <w:spacing w:after="120"/>
        <w:rPr>
          <w:rFonts w:asciiTheme="majorHAnsi" w:hAnsiTheme="majorHAnsi" w:cs="Arial Narrow"/>
          <w:color w:val="000000"/>
          <w:sz w:val="19"/>
          <w:szCs w:val="19"/>
        </w:rPr>
      </w:pPr>
      <w:r w:rsidRPr="00F30D9F">
        <w:rPr>
          <w:rFonts w:asciiTheme="majorHAnsi" w:hAnsiTheme="majorHAnsi"/>
        </w:rPr>
        <w:tab/>
      </w:r>
      <w:r w:rsidRPr="007F34A3">
        <w:rPr>
          <w:rFonts w:asciiTheme="majorHAnsi" w:hAnsiTheme="majorHAnsi"/>
          <w:sz w:val="19"/>
          <w:szCs w:val="19"/>
        </w:rPr>
        <w:t xml:space="preserve">The </w:t>
      </w:r>
      <w:r w:rsidR="001C6AE7" w:rsidRPr="007F34A3">
        <w:rPr>
          <w:rFonts w:asciiTheme="majorHAnsi" w:hAnsiTheme="majorHAnsi"/>
          <w:sz w:val="19"/>
          <w:szCs w:val="19"/>
        </w:rPr>
        <w:t>purpose of this c</w:t>
      </w:r>
      <w:r w:rsidR="00F30D9F" w:rsidRPr="007F34A3">
        <w:rPr>
          <w:rFonts w:asciiTheme="majorHAnsi" w:hAnsiTheme="majorHAnsi"/>
          <w:sz w:val="19"/>
          <w:szCs w:val="19"/>
        </w:rPr>
        <w:t xml:space="preserve">ourse </w:t>
      </w:r>
      <w:r w:rsidR="001C6AE7" w:rsidRPr="007F34A3">
        <w:rPr>
          <w:rFonts w:asciiTheme="majorHAnsi" w:hAnsiTheme="majorHAnsi" w:cs="Arial Narrow"/>
          <w:color w:val="000000"/>
          <w:sz w:val="19"/>
          <w:szCs w:val="19"/>
        </w:rPr>
        <w:t xml:space="preserve">is to gain understanding of </w:t>
      </w:r>
      <w:r w:rsidR="00CF7B6E">
        <w:rPr>
          <w:rFonts w:asciiTheme="majorHAnsi" w:hAnsiTheme="majorHAnsi" w:cs="Arial Narrow"/>
          <w:color w:val="000000"/>
          <w:sz w:val="19"/>
          <w:szCs w:val="19"/>
        </w:rPr>
        <w:t xml:space="preserve">handbell notation, instrument care, and </w:t>
      </w:r>
      <w:r w:rsidR="001C6AE7" w:rsidRPr="007F34A3">
        <w:rPr>
          <w:rFonts w:asciiTheme="majorHAnsi" w:hAnsiTheme="majorHAnsi" w:cs="Arial Narrow"/>
          <w:color w:val="000000"/>
          <w:sz w:val="19"/>
          <w:szCs w:val="19"/>
        </w:rPr>
        <w:t>music fundamentals.  Students will</w:t>
      </w:r>
      <w:r w:rsidR="00CF7B6E">
        <w:rPr>
          <w:rFonts w:asciiTheme="majorHAnsi" w:hAnsiTheme="majorHAnsi" w:cs="Arial Narrow"/>
          <w:color w:val="000000"/>
          <w:sz w:val="19"/>
          <w:szCs w:val="19"/>
        </w:rPr>
        <w:t xml:space="preserve"> have many opportunities to play</w:t>
      </w:r>
      <w:r w:rsidR="001C6AE7" w:rsidRPr="007F34A3">
        <w:rPr>
          <w:rFonts w:asciiTheme="majorHAnsi" w:hAnsiTheme="majorHAnsi" w:cs="Arial Narrow"/>
          <w:color w:val="000000"/>
          <w:sz w:val="19"/>
          <w:szCs w:val="19"/>
        </w:rPr>
        <w:t xml:space="preserve"> for p</w:t>
      </w:r>
      <w:bookmarkStart w:id="0" w:name="_GoBack"/>
      <w:bookmarkEnd w:id="0"/>
      <w:r w:rsidR="001C6AE7" w:rsidRPr="007F34A3">
        <w:rPr>
          <w:rFonts w:asciiTheme="majorHAnsi" w:hAnsiTheme="majorHAnsi" w:cs="Arial Narrow"/>
          <w:color w:val="000000"/>
          <w:sz w:val="19"/>
          <w:szCs w:val="19"/>
        </w:rPr>
        <w:t>ersonal enj</w:t>
      </w:r>
      <w:r w:rsidR="00CF7B6E">
        <w:rPr>
          <w:rFonts w:asciiTheme="majorHAnsi" w:hAnsiTheme="majorHAnsi" w:cs="Arial Narrow"/>
          <w:color w:val="000000"/>
          <w:sz w:val="19"/>
          <w:szCs w:val="19"/>
        </w:rPr>
        <w:t xml:space="preserve">oyment and perform a variety of literature.  All </w:t>
      </w:r>
      <w:r w:rsidR="001C6AE7" w:rsidRPr="007F34A3">
        <w:rPr>
          <w:rFonts w:asciiTheme="majorHAnsi" w:hAnsiTheme="majorHAnsi" w:cs="Arial Narrow"/>
          <w:color w:val="000000"/>
          <w:sz w:val="19"/>
          <w:szCs w:val="19"/>
        </w:rPr>
        <w:t>music that is included in the curriculum is selected based on its place in music his</w:t>
      </w:r>
      <w:r w:rsidR="00CF7B6E">
        <w:rPr>
          <w:rFonts w:asciiTheme="majorHAnsi" w:hAnsiTheme="majorHAnsi" w:cs="Arial Narrow"/>
          <w:color w:val="000000"/>
          <w:sz w:val="19"/>
          <w:szCs w:val="19"/>
        </w:rPr>
        <w:t>tory, educational content, playing</w:t>
      </w:r>
      <w:r w:rsidR="001C6AE7" w:rsidRPr="007F34A3">
        <w:rPr>
          <w:rFonts w:asciiTheme="majorHAnsi" w:hAnsiTheme="majorHAnsi" w:cs="Arial Narrow"/>
          <w:color w:val="000000"/>
          <w:sz w:val="19"/>
          <w:szCs w:val="19"/>
        </w:rPr>
        <w:t xml:space="preserve"> demand, and support for modern and ongoing compositions and composers of the </w:t>
      </w:r>
      <w:r w:rsidR="00CF7B6E">
        <w:rPr>
          <w:rFonts w:asciiTheme="majorHAnsi" w:hAnsiTheme="majorHAnsi" w:cs="Arial Narrow"/>
          <w:color w:val="000000"/>
          <w:sz w:val="19"/>
          <w:szCs w:val="19"/>
        </w:rPr>
        <w:t xml:space="preserve">handbell music art. </w:t>
      </w:r>
    </w:p>
    <w:p w14:paraId="2F75790C" w14:textId="77777777" w:rsidR="001C6AE7" w:rsidRPr="007F34A3" w:rsidRDefault="001C6AE7" w:rsidP="001C6AE7">
      <w:pPr>
        <w:spacing w:after="0"/>
        <w:rPr>
          <w:rFonts w:asciiTheme="majorHAnsi" w:hAnsiTheme="majorHAnsi"/>
          <w:b/>
          <w:sz w:val="26"/>
          <w:szCs w:val="26"/>
          <w:u w:val="single"/>
        </w:rPr>
      </w:pPr>
      <w:r w:rsidRPr="007F34A3">
        <w:rPr>
          <w:rFonts w:asciiTheme="majorHAnsi" w:hAnsiTheme="majorHAnsi"/>
          <w:b/>
          <w:sz w:val="26"/>
          <w:szCs w:val="26"/>
          <w:u w:val="single"/>
        </w:rPr>
        <w:t>Classroom Expectations:</w:t>
      </w:r>
    </w:p>
    <w:p w14:paraId="48B19B7F" w14:textId="0DC88331" w:rsidR="001C6AE7" w:rsidRPr="007F34A3" w:rsidRDefault="00D35AC3" w:rsidP="001C6AE7">
      <w:pPr>
        <w:pStyle w:val="ListParagraph"/>
        <w:numPr>
          <w:ilvl w:val="0"/>
          <w:numId w:val="1"/>
        </w:numPr>
        <w:spacing w:after="0"/>
        <w:rPr>
          <w:rFonts w:asciiTheme="majorHAnsi" w:hAnsiTheme="majorHAnsi"/>
          <w:sz w:val="19"/>
          <w:szCs w:val="19"/>
        </w:rPr>
      </w:pPr>
      <w:r>
        <w:rPr>
          <w:rFonts w:asciiTheme="majorHAnsi" w:hAnsiTheme="majorHAnsi"/>
          <w:b/>
          <w:sz w:val="24"/>
          <w:szCs w:val="24"/>
        </w:rPr>
        <w:t xml:space="preserve">BE NICE!! </w:t>
      </w:r>
      <w:r w:rsidR="001C6AE7" w:rsidRPr="007F34A3">
        <w:rPr>
          <w:rFonts w:asciiTheme="majorHAnsi" w:hAnsiTheme="majorHAnsi"/>
          <w:sz w:val="19"/>
          <w:szCs w:val="19"/>
        </w:rPr>
        <w:t>Respect your teachers, your classmates, and yourself.</w:t>
      </w:r>
    </w:p>
    <w:p w14:paraId="60A744AE" w14:textId="77777777" w:rsidR="001C6AE7" w:rsidRPr="007F34A3" w:rsidRDefault="001C6AE7" w:rsidP="001C6AE7">
      <w:pPr>
        <w:pStyle w:val="ListParagraph"/>
        <w:numPr>
          <w:ilvl w:val="0"/>
          <w:numId w:val="1"/>
        </w:numPr>
        <w:spacing w:after="0"/>
        <w:rPr>
          <w:rFonts w:asciiTheme="majorHAnsi" w:hAnsiTheme="majorHAnsi"/>
          <w:sz w:val="19"/>
          <w:szCs w:val="19"/>
        </w:rPr>
      </w:pPr>
      <w:r w:rsidRPr="007F34A3">
        <w:rPr>
          <w:rFonts w:asciiTheme="majorHAnsi" w:hAnsiTheme="majorHAnsi"/>
          <w:sz w:val="19"/>
          <w:szCs w:val="19"/>
        </w:rPr>
        <w:t xml:space="preserve">Arrive at rehearsal/class on time.  “On time” means you give yourself enough time to pick up your music folder, have a pencil ready, and are in your seat when the class is ready to begin.  </w:t>
      </w:r>
    </w:p>
    <w:p w14:paraId="0C02B67C" w14:textId="4F7E3B40" w:rsidR="001C6AE7" w:rsidRPr="007F34A3" w:rsidRDefault="001C6AE7" w:rsidP="001C6AE7">
      <w:pPr>
        <w:pStyle w:val="ListParagraph"/>
        <w:numPr>
          <w:ilvl w:val="0"/>
          <w:numId w:val="1"/>
        </w:numPr>
        <w:spacing w:after="0"/>
        <w:rPr>
          <w:rFonts w:asciiTheme="majorHAnsi" w:hAnsiTheme="majorHAnsi"/>
          <w:sz w:val="19"/>
          <w:szCs w:val="19"/>
        </w:rPr>
      </w:pPr>
      <w:r w:rsidRPr="007F34A3">
        <w:rPr>
          <w:rFonts w:asciiTheme="majorHAnsi" w:hAnsiTheme="majorHAnsi"/>
          <w:sz w:val="19"/>
          <w:szCs w:val="19"/>
        </w:rPr>
        <w:t>No fo</w:t>
      </w:r>
      <w:r w:rsidR="00CF7B6E">
        <w:rPr>
          <w:rFonts w:asciiTheme="majorHAnsi" w:hAnsiTheme="majorHAnsi"/>
          <w:sz w:val="19"/>
          <w:szCs w:val="19"/>
        </w:rPr>
        <w:t>od or drink allowed in the classroom</w:t>
      </w:r>
      <w:r w:rsidRPr="007F34A3">
        <w:rPr>
          <w:rFonts w:asciiTheme="majorHAnsi" w:hAnsiTheme="majorHAnsi"/>
          <w:sz w:val="19"/>
          <w:szCs w:val="19"/>
        </w:rPr>
        <w:t xml:space="preserve"> room during instructional time.</w:t>
      </w:r>
      <w:r w:rsidR="00F82364" w:rsidRPr="007F34A3">
        <w:rPr>
          <w:rFonts w:asciiTheme="majorHAnsi" w:hAnsiTheme="majorHAnsi"/>
          <w:sz w:val="19"/>
          <w:szCs w:val="19"/>
        </w:rPr>
        <w:t xml:space="preserve">  Only exception is water in a closed container or bottle.</w:t>
      </w:r>
    </w:p>
    <w:p w14:paraId="5F1F5C68" w14:textId="05D8C511" w:rsidR="001C6AE7" w:rsidRPr="007F34A3" w:rsidRDefault="00E318CD" w:rsidP="001C6AE7">
      <w:pPr>
        <w:pStyle w:val="ListParagraph"/>
        <w:numPr>
          <w:ilvl w:val="0"/>
          <w:numId w:val="1"/>
        </w:numPr>
        <w:spacing w:after="0"/>
        <w:rPr>
          <w:rFonts w:asciiTheme="majorHAnsi" w:hAnsiTheme="majorHAnsi"/>
          <w:sz w:val="19"/>
          <w:szCs w:val="19"/>
        </w:rPr>
      </w:pPr>
      <w:r w:rsidRPr="007F34A3">
        <w:rPr>
          <w:rFonts w:asciiTheme="majorHAnsi" w:hAnsiTheme="majorHAnsi"/>
          <w:sz w:val="19"/>
          <w:szCs w:val="19"/>
        </w:rPr>
        <w:t>No gum EVER!</w:t>
      </w:r>
      <w:r w:rsidR="001C6AE7" w:rsidRPr="007F34A3">
        <w:rPr>
          <w:rFonts w:asciiTheme="majorHAnsi" w:hAnsiTheme="majorHAnsi"/>
          <w:sz w:val="19"/>
          <w:szCs w:val="19"/>
        </w:rPr>
        <w:t xml:space="preserve"> Gum is to be spit out at the beginning of class as you walk into the room.  If you are caught chewing gum during </w:t>
      </w:r>
      <w:r w:rsidR="00F82364" w:rsidRPr="007F34A3">
        <w:rPr>
          <w:rFonts w:asciiTheme="majorHAnsi" w:hAnsiTheme="majorHAnsi"/>
          <w:sz w:val="19"/>
          <w:szCs w:val="19"/>
        </w:rPr>
        <w:t>class time</w:t>
      </w:r>
      <w:r w:rsidR="001C6AE7" w:rsidRPr="007F34A3">
        <w:rPr>
          <w:rFonts w:asciiTheme="majorHAnsi" w:hAnsiTheme="majorHAnsi"/>
          <w:sz w:val="19"/>
          <w:szCs w:val="19"/>
        </w:rPr>
        <w:t xml:space="preserve"> you will lose daily participation points.</w:t>
      </w:r>
    </w:p>
    <w:p w14:paraId="74C6974B" w14:textId="21264106" w:rsidR="00235BC2" w:rsidRPr="007F34A3" w:rsidRDefault="00235BC2" w:rsidP="00235BC2">
      <w:pPr>
        <w:pStyle w:val="ListParagraph"/>
        <w:numPr>
          <w:ilvl w:val="0"/>
          <w:numId w:val="1"/>
        </w:numPr>
        <w:spacing w:after="0"/>
        <w:rPr>
          <w:rFonts w:asciiTheme="majorHAnsi" w:hAnsiTheme="majorHAnsi"/>
          <w:sz w:val="19"/>
          <w:szCs w:val="19"/>
        </w:rPr>
      </w:pPr>
      <w:r w:rsidRPr="007F34A3">
        <w:rPr>
          <w:rFonts w:asciiTheme="majorHAnsi" w:hAnsiTheme="majorHAnsi"/>
          <w:sz w:val="19"/>
          <w:szCs w:val="19"/>
        </w:rPr>
        <w:t>No cell phones allowed during instructional time, if seen on y</w:t>
      </w:r>
      <w:r w:rsidR="00B74750" w:rsidRPr="007F34A3">
        <w:rPr>
          <w:rFonts w:asciiTheme="majorHAnsi" w:hAnsiTheme="majorHAnsi"/>
          <w:sz w:val="19"/>
          <w:szCs w:val="19"/>
        </w:rPr>
        <w:t>our cell phone, it will go on Mr. Rasmussen’s</w:t>
      </w:r>
      <w:r w:rsidRPr="007F34A3">
        <w:rPr>
          <w:rFonts w:asciiTheme="majorHAnsi" w:hAnsiTheme="majorHAnsi"/>
          <w:sz w:val="19"/>
          <w:szCs w:val="19"/>
        </w:rPr>
        <w:t xml:space="preserve"> piano until the end of class regardless of circumstance. If this continues to be an issue, cell phones will be taken to the office and will need to be picked up after school, or we will have a meeting with </w:t>
      </w:r>
      <w:r w:rsidR="00B74750" w:rsidRPr="007F34A3">
        <w:rPr>
          <w:rFonts w:asciiTheme="majorHAnsi" w:hAnsiTheme="majorHAnsi"/>
          <w:sz w:val="19"/>
          <w:szCs w:val="19"/>
        </w:rPr>
        <w:t>Mr. Lords</w:t>
      </w:r>
      <w:r w:rsidRPr="007F34A3">
        <w:rPr>
          <w:rFonts w:asciiTheme="majorHAnsi" w:hAnsiTheme="majorHAnsi"/>
          <w:sz w:val="19"/>
          <w:szCs w:val="19"/>
        </w:rPr>
        <w:t xml:space="preserve"> and a parent about proper use of technology in class.</w:t>
      </w:r>
    </w:p>
    <w:p w14:paraId="5128E5CF" w14:textId="2C9DB6B3" w:rsidR="001C6AE7" w:rsidRPr="002D14D8" w:rsidRDefault="00CF7B6E" w:rsidP="002D14D8">
      <w:pPr>
        <w:pStyle w:val="ListParagraph"/>
        <w:numPr>
          <w:ilvl w:val="0"/>
          <w:numId w:val="1"/>
        </w:numPr>
        <w:spacing w:after="120"/>
        <w:rPr>
          <w:rFonts w:asciiTheme="majorHAnsi" w:hAnsiTheme="majorHAnsi"/>
          <w:sz w:val="19"/>
          <w:szCs w:val="19"/>
        </w:rPr>
      </w:pPr>
      <w:r>
        <w:rPr>
          <w:rFonts w:asciiTheme="majorHAnsi" w:hAnsiTheme="majorHAnsi"/>
          <w:sz w:val="19"/>
          <w:szCs w:val="19"/>
        </w:rPr>
        <w:t>If you are needing</w:t>
      </w:r>
      <w:r w:rsidR="00235BC2" w:rsidRPr="007F34A3">
        <w:rPr>
          <w:rFonts w:asciiTheme="majorHAnsi" w:hAnsiTheme="majorHAnsi"/>
          <w:sz w:val="19"/>
          <w:szCs w:val="19"/>
        </w:rPr>
        <w:t xml:space="preserve"> to use the bathroom you are expected to sign out and sign back when upon arrival back to class. In order to leave the classroom for a bathroom visit, you must leave your electronic device (cell phone, iPod, tablet, etc.) with me in exchange.</w:t>
      </w:r>
      <w:r w:rsidR="00B74750" w:rsidRPr="007F34A3">
        <w:rPr>
          <w:rFonts w:asciiTheme="majorHAnsi" w:hAnsiTheme="majorHAnsi"/>
          <w:sz w:val="19"/>
          <w:szCs w:val="19"/>
        </w:rPr>
        <w:t xml:space="preserve"> If bathroom use is excessive, then a ‘limited use card’ will be issued to the entire class, which will have to be signed by Mr. Rasmussen before exiting the classroom.</w:t>
      </w:r>
    </w:p>
    <w:p w14:paraId="290522D9" w14:textId="77777777" w:rsidR="001C6AE7" w:rsidRPr="007F34A3" w:rsidRDefault="001C6AE7" w:rsidP="001C6AE7">
      <w:pPr>
        <w:spacing w:after="0"/>
        <w:rPr>
          <w:rFonts w:asciiTheme="majorHAnsi" w:hAnsiTheme="majorHAnsi"/>
          <w:b/>
          <w:sz w:val="26"/>
          <w:szCs w:val="26"/>
          <w:u w:val="single"/>
        </w:rPr>
      </w:pPr>
      <w:r w:rsidRPr="007F34A3">
        <w:rPr>
          <w:rFonts w:asciiTheme="majorHAnsi" w:hAnsiTheme="majorHAnsi"/>
          <w:b/>
          <w:sz w:val="26"/>
          <w:szCs w:val="26"/>
          <w:u w:val="single"/>
        </w:rPr>
        <w:t>Grading Policy:</w:t>
      </w:r>
    </w:p>
    <w:tbl>
      <w:tblPr>
        <w:tblStyle w:val="TableGrid"/>
        <w:tblpPr w:leftFromText="180" w:rightFromText="180" w:vertAnchor="text" w:horzAnchor="page" w:tblpX="8385" w:tblpY="27"/>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9"/>
        <w:gridCol w:w="2028"/>
      </w:tblGrid>
      <w:tr w:rsidR="00985429" w:rsidRPr="00F30D9F" w14:paraId="03DEFEB2" w14:textId="77777777" w:rsidTr="00CF6C07">
        <w:trPr>
          <w:trHeight w:val="314"/>
        </w:trPr>
        <w:tc>
          <w:tcPr>
            <w:tcW w:w="859" w:type="dxa"/>
          </w:tcPr>
          <w:p w14:paraId="4516A0D8"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A</w:t>
            </w:r>
          </w:p>
        </w:tc>
        <w:tc>
          <w:tcPr>
            <w:tcW w:w="2028" w:type="dxa"/>
          </w:tcPr>
          <w:p w14:paraId="10255949"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94% - 100%</w:t>
            </w:r>
          </w:p>
        </w:tc>
      </w:tr>
      <w:tr w:rsidR="00985429" w:rsidRPr="00F30D9F" w14:paraId="44E41FFE" w14:textId="77777777" w:rsidTr="00CF6C07">
        <w:trPr>
          <w:trHeight w:val="334"/>
        </w:trPr>
        <w:tc>
          <w:tcPr>
            <w:tcW w:w="859" w:type="dxa"/>
          </w:tcPr>
          <w:p w14:paraId="1CDD967B"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 xml:space="preserve"> A-</w:t>
            </w:r>
          </w:p>
        </w:tc>
        <w:tc>
          <w:tcPr>
            <w:tcW w:w="2028" w:type="dxa"/>
          </w:tcPr>
          <w:p w14:paraId="7BE2BFC7"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90% - 93%</w:t>
            </w:r>
          </w:p>
        </w:tc>
      </w:tr>
      <w:tr w:rsidR="00985429" w:rsidRPr="00F30D9F" w14:paraId="518C9509" w14:textId="77777777" w:rsidTr="00CF6C07">
        <w:trPr>
          <w:trHeight w:val="314"/>
        </w:trPr>
        <w:tc>
          <w:tcPr>
            <w:tcW w:w="859" w:type="dxa"/>
          </w:tcPr>
          <w:p w14:paraId="7EAC1FEC"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 xml:space="preserve">  B+</w:t>
            </w:r>
          </w:p>
        </w:tc>
        <w:tc>
          <w:tcPr>
            <w:tcW w:w="2028" w:type="dxa"/>
          </w:tcPr>
          <w:p w14:paraId="2C5199F8"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87% - 89%</w:t>
            </w:r>
          </w:p>
        </w:tc>
      </w:tr>
      <w:tr w:rsidR="00985429" w:rsidRPr="00F30D9F" w14:paraId="5AE3A5B9" w14:textId="77777777" w:rsidTr="00CF6C07">
        <w:trPr>
          <w:trHeight w:val="314"/>
        </w:trPr>
        <w:tc>
          <w:tcPr>
            <w:tcW w:w="859" w:type="dxa"/>
          </w:tcPr>
          <w:p w14:paraId="193E6139"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B</w:t>
            </w:r>
          </w:p>
        </w:tc>
        <w:tc>
          <w:tcPr>
            <w:tcW w:w="2028" w:type="dxa"/>
          </w:tcPr>
          <w:p w14:paraId="09249137"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83% - 86%</w:t>
            </w:r>
          </w:p>
        </w:tc>
      </w:tr>
      <w:tr w:rsidR="00985429" w:rsidRPr="00F30D9F" w14:paraId="46C41F8E" w14:textId="77777777" w:rsidTr="00CF6C07">
        <w:trPr>
          <w:trHeight w:val="314"/>
        </w:trPr>
        <w:tc>
          <w:tcPr>
            <w:tcW w:w="859" w:type="dxa"/>
          </w:tcPr>
          <w:p w14:paraId="6A5993A1"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 xml:space="preserve"> B-</w:t>
            </w:r>
          </w:p>
        </w:tc>
        <w:tc>
          <w:tcPr>
            <w:tcW w:w="2028" w:type="dxa"/>
          </w:tcPr>
          <w:p w14:paraId="09817723"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80% - 82%</w:t>
            </w:r>
          </w:p>
        </w:tc>
      </w:tr>
      <w:tr w:rsidR="00985429" w:rsidRPr="00F30D9F" w14:paraId="2E7260BB" w14:textId="77777777" w:rsidTr="00CF6C07">
        <w:trPr>
          <w:trHeight w:val="334"/>
        </w:trPr>
        <w:tc>
          <w:tcPr>
            <w:tcW w:w="859" w:type="dxa"/>
          </w:tcPr>
          <w:p w14:paraId="6CFB5A02"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 xml:space="preserve">  C+</w:t>
            </w:r>
          </w:p>
        </w:tc>
        <w:tc>
          <w:tcPr>
            <w:tcW w:w="2028" w:type="dxa"/>
          </w:tcPr>
          <w:p w14:paraId="01B8ED40"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77% - 79%</w:t>
            </w:r>
          </w:p>
        </w:tc>
      </w:tr>
      <w:tr w:rsidR="00985429" w:rsidRPr="00F30D9F" w14:paraId="06266E6C" w14:textId="77777777" w:rsidTr="00CF6C07">
        <w:trPr>
          <w:trHeight w:val="314"/>
        </w:trPr>
        <w:tc>
          <w:tcPr>
            <w:tcW w:w="859" w:type="dxa"/>
          </w:tcPr>
          <w:p w14:paraId="74F5AD6A"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C</w:t>
            </w:r>
          </w:p>
        </w:tc>
        <w:tc>
          <w:tcPr>
            <w:tcW w:w="2028" w:type="dxa"/>
          </w:tcPr>
          <w:p w14:paraId="100AB74B"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73% - 76%</w:t>
            </w:r>
          </w:p>
        </w:tc>
      </w:tr>
      <w:tr w:rsidR="00985429" w:rsidRPr="00F30D9F" w14:paraId="654C2583" w14:textId="77777777" w:rsidTr="00CF6C07">
        <w:trPr>
          <w:trHeight w:val="314"/>
        </w:trPr>
        <w:tc>
          <w:tcPr>
            <w:tcW w:w="859" w:type="dxa"/>
          </w:tcPr>
          <w:p w14:paraId="0B66E53A"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 xml:space="preserve"> C-</w:t>
            </w:r>
          </w:p>
        </w:tc>
        <w:tc>
          <w:tcPr>
            <w:tcW w:w="2028" w:type="dxa"/>
          </w:tcPr>
          <w:p w14:paraId="05749A32"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70% - 72%</w:t>
            </w:r>
          </w:p>
        </w:tc>
      </w:tr>
      <w:tr w:rsidR="00985429" w:rsidRPr="00F30D9F" w14:paraId="2F21E2E0" w14:textId="77777777" w:rsidTr="00CF6C07">
        <w:trPr>
          <w:trHeight w:val="314"/>
        </w:trPr>
        <w:tc>
          <w:tcPr>
            <w:tcW w:w="859" w:type="dxa"/>
          </w:tcPr>
          <w:p w14:paraId="3547F905"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 xml:space="preserve">  D+</w:t>
            </w:r>
          </w:p>
        </w:tc>
        <w:tc>
          <w:tcPr>
            <w:tcW w:w="2028" w:type="dxa"/>
          </w:tcPr>
          <w:p w14:paraId="2528F3E8"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67% - 69%</w:t>
            </w:r>
          </w:p>
        </w:tc>
      </w:tr>
      <w:tr w:rsidR="00985429" w:rsidRPr="00F30D9F" w14:paraId="26728720" w14:textId="77777777" w:rsidTr="00CF6C07">
        <w:trPr>
          <w:trHeight w:val="334"/>
        </w:trPr>
        <w:tc>
          <w:tcPr>
            <w:tcW w:w="859" w:type="dxa"/>
          </w:tcPr>
          <w:p w14:paraId="42096BD0"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D</w:t>
            </w:r>
          </w:p>
        </w:tc>
        <w:tc>
          <w:tcPr>
            <w:tcW w:w="2028" w:type="dxa"/>
          </w:tcPr>
          <w:p w14:paraId="7E79EC7E"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63% - 66%</w:t>
            </w:r>
          </w:p>
        </w:tc>
      </w:tr>
      <w:tr w:rsidR="00985429" w:rsidRPr="00F30D9F" w14:paraId="7D84E76B" w14:textId="77777777" w:rsidTr="00CF6C07">
        <w:trPr>
          <w:trHeight w:val="334"/>
        </w:trPr>
        <w:tc>
          <w:tcPr>
            <w:tcW w:w="859" w:type="dxa"/>
          </w:tcPr>
          <w:p w14:paraId="12B69917"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 xml:space="preserve"> D-</w:t>
            </w:r>
          </w:p>
        </w:tc>
        <w:tc>
          <w:tcPr>
            <w:tcW w:w="2028" w:type="dxa"/>
          </w:tcPr>
          <w:p w14:paraId="021BBF42"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60% - 62%</w:t>
            </w:r>
          </w:p>
        </w:tc>
      </w:tr>
      <w:tr w:rsidR="00985429" w:rsidRPr="00F30D9F" w14:paraId="48CA849B" w14:textId="77777777" w:rsidTr="00CF6C07">
        <w:trPr>
          <w:trHeight w:val="334"/>
        </w:trPr>
        <w:tc>
          <w:tcPr>
            <w:tcW w:w="859" w:type="dxa"/>
          </w:tcPr>
          <w:p w14:paraId="6EAEE6A9"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F</w:t>
            </w:r>
          </w:p>
        </w:tc>
        <w:tc>
          <w:tcPr>
            <w:tcW w:w="2028" w:type="dxa"/>
          </w:tcPr>
          <w:p w14:paraId="46D3DCCD" w14:textId="77777777" w:rsidR="00985429" w:rsidRPr="00985429" w:rsidRDefault="00985429" w:rsidP="00985429">
            <w:pPr>
              <w:jc w:val="center"/>
              <w:rPr>
                <w:rFonts w:asciiTheme="majorHAnsi" w:hAnsiTheme="majorHAnsi"/>
                <w:b/>
                <w:sz w:val="21"/>
                <w:szCs w:val="21"/>
              </w:rPr>
            </w:pPr>
            <w:r w:rsidRPr="00985429">
              <w:rPr>
                <w:rFonts w:asciiTheme="majorHAnsi" w:hAnsiTheme="majorHAnsi"/>
                <w:b/>
                <w:sz w:val="21"/>
                <w:szCs w:val="21"/>
              </w:rPr>
              <w:t>0% - 59%</w:t>
            </w:r>
          </w:p>
        </w:tc>
      </w:tr>
    </w:tbl>
    <w:p w14:paraId="1C4E09E0" w14:textId="4B992C52" w:rsidR="00985429" w:rsidRDefault="00CF7B6E" w:rsidP="007A64A7">
      <w:pPr>
        <w:spacing w:after="0"/>
        <w:ind w:firstLine="720"/>
        <w:rPr>
          <w:rFonts w:asciiTheme="majorHAnsi" w:hAnsiTheme="majorHAnsi"/>
          <w:sz w:val="19"/>
          <w:szCs w:val="19"/>
        </w:rPr>
      </w:pPr>
      <w:r>
        <w:rPr>
          <w:rFonts w:asciiTheme="majorHAnsi" w:hAnsiTheme="majorHAnsi"/>
          <w:sz w:val="19"/>
          <w:szCs w:val="19"/>
        </w:rPr>
        <w:t xml:space="preserve">Handbell Choir </w:t>
      </w:r>
      <w:r w:rsidR="00F82364" w:rsidRPr="007F34A3">
        <w:rPr>
          <w:rFonts w:asciiTheme="majorHAnsi" w:hAnsiTheme="majorHAnsi"/>
          <w:sz w:val="19"/>
          <w:szCs w:val="19"/>
        </w:rPr>
        <w:t>seldom requires written homework or take</w:t>
      </w:r>
      <w:r w:rsidR="001C6AE7" w:rsidRPr="007F34A3">
        <w:rPr>
          <w:rFonts w:asciiTheme="majorHAnsi" w:hAnsiTheme="majorHAnsi"/>
          <w:sz w:val="19"/>
          <w:szCs w:val="19"/>
        </w:rPr>
        <w:t xml:space="preserve"> home assignments,</w:t>
      </w:r>
      <w:r>
        <w:rPr>
          <w:rFonts w:asciiTheme="majorHAnsi" w:hAnsiTheme="majorHAnsi"/>
          <w:sz w:val="19"/>
          <w:szCs w:val="19"/>
        </w:rPr>
        <w:t xml:space="preserve"> f</w:t>
      </w:r>
      <w:r w:rsidR="001C6AE7" w:rsidRPr="007F34A3">
        <w:rPr>
          <w:rFonts w:asciiTheme="majorHAnsi" w:hAnsiTheme="majorHAnsi"/>
          <w:sz w:val="19"/>
          <w:szCs w:val="19"/>
        </w:rPr>
        <w:t>or the most part, your work is done in class by participating and being a responsible member of the ensemble.</w:t>
      </w:r>
      <w:r w:rsidR="0030386B" w:rsidRPr="007F34A3">
        <w:rPr>
          <w:rFonts w:asciiTheme="majorHAnsi" w:hAnsiTheme="majorHAnsi"/>
          <w:sz w:val="19"/>
          <w:szCs w:val="19"/>
        </w:rPr>
        <w:t xml:space="preserve"> </w:t>
      </w:r>
      <w:r w:rsidR="0091626A" w:rsidRPr="007F34A3">
        <w:rPr>
          <w:rFonts w:asciiTheme="majorHAnsi" w:hAnsiTheme="majorHAnsi"/>
          <w:sz w:val="19"/>
          <w:szCs w:val="19"/>
        </w:rPr>
        <w:t>In addition to grades, i</w:t>
      </w:r>
      <w:r w:rsidR="0030386B" w:rsidRPr="007F34A3">
        <w:rPr>
          <w:rFonts w:asciiTheme="majorHAnsi" w:hAnsiTheme="majorHAnsi"/>
          <w:sz w:val="19"/>
          <w:szCs w:val="19"/>
        </w:rPr>
        <w:t xml:space="preserve">n order to participate in extracurricular choir activities, each student is required </w:t>
      </w:r>
      <w:r w:rsidR="0091626A" w:rsidRPr="007F34A3">
        <w:rPr>
          <w:rFonts w:asciiTheme="majorHAnsi" w:hAnsiTheme="majorHAnsi"/>
          <w:sz w:val="19"/>
          <w:szCs w:val="19"/>
        </w:rPr>
        <w:t xml:space="preserve">to maintain at least a 2.0 GPA. </w:t>
      </w:r>
      <w:r w:rsidR="0030386B" w:rsidRPr="007F34A3">
        <w:rPr>
          <w:rFonts w:asciiTheme="majorHAnsi" w:hAnsiTheme="majorHAnsi"/>
          <w:sz w:val="19"/>
          <w:szCs w:val="19"/>
        </w:rPr>
        <w:t>Those who fall below this point will be unable to participate with the choir.</w:t>
      </w:r>
    </w:p>
    <w:p w14:paraId="4E4617AF" w14:textId="77777777" w:rsidR="00CF7B6E" w:rsidRPr="007F34A3" w:rsidRDefault="00CF7B6E" w:rsidP="007A64A7">
      <w:pPr>
        <w:spacing w:after="0"/>
        <w:ind w:firstLine="720"/>
        <w:rPr>
          <w:sz w:val="19"/>
          <w:szCs w:val="19"/>
        </w:rPr>
      </w:pPr>
    </w:p>
    <w:p w14:paraId="78DD8880" w14:textId="77777777" w:rsidR="005D6139" w:rsidRPr="00D35AC3" w:rsidRDefault="005D6139" w:rsidP="00985429">
      <w:pPr>
        <w:spacing w:after="0" w:line="240" w:lineRule="auto"/>
        <w:ind w:left="2160" w:firstLine="720"/>
        <w:rPr>
          <w:b/>
          <w:i/>
          <w:sz w:val="24"/>
        </w:rPr>
      </w:pPr>
      <w:r w:rsidRPr="00D35AC3">
        <w:rPr>
          <w:rFonts w:asciiTheme="majorHAnsi" w:hAnsiTheme="majorHAnsi"/>
          <w:b/>
          <w:i/>
          <w:sz w:val="28"/>
          <w:szCs w:val="24"/>
          <w:u w:val="single"/>
        </w:rPr>
        <w:t>Assignments:</w:t>
      </w:r>
    </w:p>
    <w:p w14:paraId="2FF04C4A" w14:textId="7B718172" w:rsidR="002D14D8" w:rsidRPr="00CF6C07" w:rsidRDefault="002D14D8" w:rsidP="009F417D">
      <w:pPr>
        <w:spacing w:after="0"/>
        <w:ind w:firstLine="720"/>
        <w:rPr>
          <w:rFonts w:asciiTheme="majorHAnsi" w:hAnsiTheme="majorHAnsi"/>
          <w:b/>
        </w:rPr>
      </w:pPr>
      <w:r w:rsidRPr="00CF6C07">
        <w:rPr>
          <w:rFonts w:asciiTheme="majorHAnsi" w:hAnsiTheme="majorHAnsi"/>
          <w:b/>
          <w:u w:val="single"/>
        </w:rPr>
        <w:t>Summative</w:t>
      </w:r>
      <w:r w:rsidR="00CF6C07" w:rsidRPr="00CF6C07">
        <w:rPr>
          <w:rFonts w:asciiTheme="majorHAnsi" w:hAnsiTheme="majorHAnsi"/>
          <w:b/>
          <w:u w:val="single"/>
        </w:rPr>
        <w:t>:</w:t>
      </w:r>
      <w:r w:rsidR="00CF6C07" w:rsidRPr="00CF6C07">
        <w:rPr>
          <w:rFonts w:asciiTheme="majorHAnsi" w:hAnsiTheme="majorHAnsi"/>
          <w:b/>
        </w:rPr>
        <w:t xml:space="preserve"> 50%</w:t>
      </w:r>
    </w:p>
    <w:p w14:paraId="30D95F09" w14:textId="6DFF64A7" w:rsidR="009F417D" w:rsidRDefault="00CF6C07" w:rsidP="009F417D">
      <w:pPr>
        <w:spacing w:after="0"/>
        <w:ind w:firstLine="720"/>
        <w:rPr>
          <w:rFonts w:asciiTheme="majorHAnsi" w:hAnsiTheme="majorHAnsi"/>
          <w:sz w:val="24"/>
          <w:szCs w:val="24"/>
        </w:rPr>
      </w:pPr>
      <w:r>
        <w:rPr>
          <w:rFonts w:asciiTheme="majorHAnsi" w:hAnsiTheme="majorHAnsi"/>
          <w:sz w:val="24"/>
          <w:szCs w:val="24"/>
        </w:rPr>
        <w:t>Concerts</w:t>
      </w:r>
      <w:r w:rsidR="009F417D">
        <w:rPr>
          <w:rFonts w:asciiTheme="majorHAnsi" w:hAnsiTheme="majorHAnsi"/>
          <w:sz w:val="24"/>
          <w:szCs w:val="24"/>
        </w:rPr>
        <w:t xml:space="preserve"> </w:t>
      </w:r>
      <w:r w:rsidR="009F417D">
        <w:rPr>
          <w:rFonts w:asciiTheme="majorHAnsi" w:hAnsiTheme="majorHAnsi"/>
          <w:sz w:val="24"/>
          <w:szCs w:val="24"/>
        </w:rPr>
        <w:tab/>
      </w:r>
      <w:r w:rsidR="009F417D">
        <w:rPr>
          <w:rFonts w:asciiTheme="majorHAnsi" w:hAnsiTheme="majorHAnsi"/>
          <w:sz w:val="24"/>
          <w:szCs w:val="24"/>
        </w:rPr>
        <w:tab/>
      </w:r>
      <w:r w:rsidR="009F417D">
        <w:rPr>
          <w:rFonts w:asciiTheme="majorHAnsi" w:hAnsiTheme="majorHAnsi"/>
          <w:sz w:val="24"/>
          <w:szCs w:val="24"/>
        </w:rPr>
        <w:tab/>
      </w:r>
      <w:r>
        <w:rPr>
          <w:rFonts w:asciiTheme="majorHAnsi" w:hAnsiTheme="majorHAnsi"/>
          <w:sz w:val="24"/>
          <w:szCs w:val="24"/>
        </w:rPr>
        <w:tab/>
      </w:r>
      <w:r w:rsidR="009F417D">
        <w:rPr>
          <w:rFonts w:asciiTheme="majorHAnsi" w:hAnsiTheme="majorHAnsi"/>
          <w:sz w:val="24"/>
          <w:szCs w:val="24"/>
        </w:rPr>
        <w:t>500 points</w:t>
      </w:r>
    </w:p>
    <w:p w14:paraId="5F676FCC" w14:textId="0B34CB96" w:rsidR="009F417D" w:rsidRDefault="00CF6C07" w:rsidP="009F417D">
      <w:pPr>
        <w:spacing w:after="0"/>
        <w:ind w:firstLine="720"/>
        <w:rPr>
          <w:rFonts w:asciiTheme="majorHAnsi" w:hAnsiTheme="majorHAnsi"/>
          <w:sz w:val="24"/>
          <w:szCs w:val="24"/>
        </w:rPr>
      </w:pPr>
      <w:r>
        <w:rPr>
          <w:rFonts w:asciiTheme="majorHAnsi" w:hAnsiTheme="majorHAnsi"/>
          <w:sz w:val="24"/>
          <w:szCs w:val="24"/>
        </w:rPr>
        <w:t xml:space="preserve">Formal Assessments </w:t>
      </w:r>
      <w:r w:rsidR="009F417D">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50</w:t>
      </w:r>
      <w:r w:rsidR="009F417D">
        <w:rPr>
          <w:rFonts w:asciiTheme="majorHAnsi" w:hAnsiTheme="majorHAnsi"/>
          <w:sz w:val="24"/>
          <w:szCs w:val="24"/>
        </w:rPr>
        <w:t xml:space="preserve"> points per Assessment</w:t>
      </w:r>
    </w:p>
    <w:p w14:paraId="46780ACB" w14:textId="375A2E73" w:rsidR="002D14D8" w:rsidRPr="00CF6C07" w:rsidRDefault="002D14D8" w:rsidP="009F417D">
      <w:pPr>
        <w:spacing w:after="0"/>
        <w:ind w:firstLine="720"/>
        <w:rPr>
          <w:rFonts w:asciiTheme="majorHAnsi" w:hAnsiTheme="majorHAnsi"/>
          <w:b/>
        </w:rPr>
      </w:pPr>
      <w:r w:rsidRPr="00CF6C07">
        <w:rPr>
          <w:rFonts w:asciiTheme="majorHAnsi" w:hAnsiTheme="majorHAnsi"/>
          <w:b/>
          <w:u w:val="single"/>
        </w:rPr>
        <w:t>Formative</w:t>
      </w:r>
      <w:r w:rsidR="00CF6C07" w:rsidRPr="00CF6C07">
        <w:rPr>
          <w:rFonts w:asciiTheme="majorHAnsi" w:hAnsiTheme="majorHAnsi"/>
          <w:b/>
          <w:u w:val="single"/>
        </w:rPr>
        <w:t>:</w:t>
      </w:r>
      <w:r w:rsidR="00CF6C07" w:rsidRPr="00CF6C07">
        <w:rPr>
          <w:rFonts w:asciiTheme="majorHAnsi" w:hAnsiTheme="majorHAnsi"/>
          <w:b/>
        </w:rPr>
        <w:t xml:space="preserve"> 40%</w:t>
      </w:r>
    </w:p>
    <w:p w14:paraId="65CA8431" w14:textId="79C54D88" w:rsidR="00F82364" w:rsidRPr="00985429" w:rsidRDefault="00F82364" w:rsidP="009F417D">
      <w:pPr>
        <w:spacing w:after="0"/>
        <w:ind w:firstLine="720"/>
        <w:rPr>
          <w:rFonts w:asciiTheme="majorHAnsi" w:hAnsiTheme="majorHAnsi"/>
          <w:sz w:val="24"/>
          <w:szCs w:val="24"/>
        </w:rPr>
      </w:pPr>
      <w:r w:rsidRPr="00985429">
        <w:rPr>
          <w:rFonts w:asciiTheme="majorHAnsi" w:hAnsiTheme="majorHAnsi"/>
          <w:sz w:val="24"/>
          <w:szCs w:val="24"/>
        </w:rPr>
        <w:t>Da</w:t>
      </w:r>
      <w:r w:rsidR="00CF6C07">
        <w:rPr>
          <w:rFonts w:asciiTheme="majorHAnsi" w:hAnsiTheme="majorHAnsi"/>
          <w:sz w:val="24"/>
          <w:szCs w:val="24"/>
        </w:rPr>
        <w:t>ily Participation</w:t>
      </w:r>
      <w:r w:rsidR="00CF6C07">
        <w:rPr>
          <w:rFonts w:asciiTheme="majorHAnsi" w:hAnsiTheme="majorHAnsi"/>
          <w:sz w:val="24"/>
          <w:szCs w:val="24"/>
        </w:rPr>
        <w:tab/>
      </w:r>
      <w:r w:rsidR="009F417D">
        <w:rPr>
          <w:rFonts w:asciiTheme="majorHAnsi" w:hAnsiTheme="majorHAnsi"/>
          <w:sz w:val="24"/>
          <w:szCs w:val="24"/>
        </w:rPr>
        <w:tab/>
      </w:r>
      <w:r w:rsidR="00CF6C07">
        <w:rPr>
          <w:rFonts w:asciiTheme="majorHAnsi" w:hAnsiTheme="majorHAnsi"/>
          <w:sz w:val="24"/>
          <w:szCs w:val="24"/>
        </w:rPr>
        <w:tab/>
      </w:r>
      <w:r w:rsidR="009F417D">
        <w:rPr>
          <w:rFonts w:asciiTheme="majorHAnsi" w:hAnsiTheme="majorHAnsi"/>
          <w:sz w:val="24"/>
          <w:szCs w:val="24"/>
        </w:rPr>
        <w:t>10 points per day</w:t>
      </w:r>
    </w:p>
    <w:p w14:paraId="5185311C" w14:textId="06F59A78" w:rsidR="002D14D8" w:rsidRDefault="00CF6C07" w:rsidP="009F417D">
      <w:pPr>
        <w:spacing w:after="0"/>
        <w:ind w:firstLine="720"/>
        <w:rPr>
          <w:rFonts w:asciiTheme="majorHAnsi" w:hAnsiTheme="majorHAnsi"/>
          <w:b/>
          <w:sz w:val="24"/>
          <w:szCs w:val="24"/>
        </w:rPr>
      </w:pPr>
      <w:r>
        <w:rPr>
          <w:rFonts w:asciiTheme="majorHAnsi" w:hAnsiTheme="majorHAnsi"/>
          <w:sz w:val="24"/>
          <w:szCs w:val="24"/>
        </w:rPr>
        <w:t xml:space="preserve">Quizzes </w:t>
      </w:r>
      <w:r>
        <w:rPr>
          <w:rFonts w:asciiTheme="majorHAnsi" w:hAnsiTheme="majorHAnsi"/>
          <w:sz w:val="24"/>
          <w:szCs w:val="24"/>
        </w:rPr>
        <w:tab/>
      </w:r>
      <w:r w:rsidR="002D14D8">
        <w:rPr>
          <w:rFonts w:asciiTheme="majorHAnsi" w:hAnsiTheme="majorHAnsi"/>
          <w:sz w:val="24"/>
          <w:szCs w:val="24"/>
        </w:rPr>
        <w:tab/>
      </w:r>
      <w:r w:rsidR="002D14D8">
        <w:rPr>
          <w:rFonts w:asciiTheme="majorHAnsi" w:hAnsiTheme="majorHAnsi"/>
          <w:sz w:val="24"/>
          <w:szCs w:val="24"/>
        </w:rPr>
        <w:tab/>
      </w:r>
      <w:r>
        <w:rPr>
          <w:rFonts w:asciiTheme="majorHAnsi" w:hAnsiTheme="majorHAnsi"/>
          <w:sz w:val="24"/>
          <w:szCs w:val="24"/>
        </w:rPr>
        <w:tab/>
        <w:t>50</w:t>
      </w:r>
      <w:r w:rsidR="002D14D8">
        <w:rPr>
          <w:rFonts w:asciiTheme="majorHAnsi" w:hAnsiTheme="majorHAnsi"/>
          <w:sz w:val="24"/>
          <w:szCs w:val="24"/>
        </w:rPr>
        <w:t xml:space="preserve"> points</w:t>
      </w:r>
      <w:r w:rsidR="002D14D8">
        <w:rPr>
          <w:rFonts w:asciiTheme="majorHAnsi" w:hAnsiTheme="majorHAnsi"/>
          <w:b/>
          <w:sz w:val="24"/>
          <w:szCs w:val="24"/>
        </w:rPr>
        <w:t xml:space="preserve"> </w:t>
      </w:r>
    </w:p>
    <w:p w14:paraId="36891BC2" w14:textId="0C508ED9" w:rsidR="002D14D8" w:rsidRPr="00CF6C07" w:rsidRDefault="002D14D8" w:rsidP="009F417D">
      <w:pPr>
        <w:spacing w:after="0"/>
        <w:ind w:firstLine="720"/>
        <w:rPr>
          <w:rFonts w:asciiTheme="majorHAnsi" w:hAnsiTheme="majorHAnsi"/>
          <w:b/>
        </w:rPr>
      </w:pPr>
      <w:r w:rsidRPr="00CF6C07">
        <w:rPr>
          <w:rFonts w:asciiTheme="majorHAnsi" w:hAnsiTheme="majorHAnsi"/>
          <w:b/>
          <w:u w:val="single"/>
        </w:rPr>
        <w:t>Homework</w:t>
      </w:r>
      <w:r w:rsidR="00CF6C07" w:rsidRPr="00CF6C07">
        <w:rPr>
          <w:rFonts w:asciiTheme="majorHAnsi" w:hAnsiTheme="majorHAnsi"/>
          <w:b/>
          <w:u w:val="single"/>
        </w:rPr>
        <w:t>:</w:t>
      </w:r>
      <w:r w:rsidR="00CF6C07" w:rsidRPr="00CF6C07">
        <w:rPr>
          <w:rFonts w:asciiTheme="majorHAnsi" w:hAnsiTheme="majorHAnsi"/>
          <w:b/>
        </w:rPr>
        <w:t xml:space="preserve"> 10%</w:t>
      </w:r>
    </w:p>
    <w:p w14:paraId="61839935" w14:textId="04271A73" w:rsidR="00F82364" w:rsidRPr="00985429" w:rsidRDefault="009F417D" w:rsidP="009F417D">
      <w:pPr>
        <w:spacing w:after="0"/>
        <w:ind w:firstLine="720"/>
        <w:rPr>
          <w:rFonts w:asciiTheme="majorHAnsi" w:hAnsiTheme="majorHAnsi"/>
          <w:sz w:val="24"/>
          <w:szCs w:val="24"/>
        </w:rPr>
      </w:pPr>
      <w:r>
        <w:rPr>
          <w:rFonts w:asciiTheme="majorHAnsi" w:hAnsiTheme="majorHAnsi"/>
          <w:b/>
          <w:sz w:val="24"/>
          <w:szCs w:val="24"/>
        </w:rPr>
        <w:t>10</w:t>
      </w:r>
      <w:r w:rsidR="007A64A7" w:rsidRPr="007A64A7">
        <w:rPr>
          <w:rFonts w:asciiTheme="majorHAnsi" w:hAnsiTheme="majorHAnsi"/>
          <w:b/>
          <w:sz w:val="24"/>
          <w:szCs w:val="24"/>
        </w:rPr>
        <w:t>%</w:t>
      </w:r>
      <w:r w:rsidR="007A64A7">
        <w:rPr>
          <w:rFonts w:asciiTheme="majorHAnsi" w:hAnsiTheme="majorHAnsi"/>
          <w:sz w:val="24"/>
          <w:szCs w:val="24"/>
        </w:rPr>
        <w:t xml:space="preserve"> </w:t>
      </w:r>
      <w:r w:rsidR="00F82364" w:rsidRPr="00985429">
        <w:rPr>
          <w:rFonts w:asciiTheme="majorHAnsi" w:hAnsiTheme="majorHAnsi"/>
          <w:sz w:val="24"/>
          <w:szCs w:val="24"/>
        </w:rPr>
        <w:t xml:space="preserve">Listening </w:t>
      </w:r>
      <w:r w:rsidR="003E3547" w:rsidRPr="00985429">
        <w:rPr>
          <w:rFonts w:asciiTheme="majorHAnsi" w:hAnsiTheme="majorHAnsi"/>
          <w:sz w:val="24"/>
          <w:szCs w:val="24"/>
        </w:rPr>
        <w:t>Assignments</w:t>
      </w:r>
      <w:r>
        <w:rPr>
          <w:rFonts w:asciiTheme="majorHAnsi" w:hAnsiTheme="majorHAnsi"/>
          <w:sz w:val="24"/>
          <w:szCs w:val="24"/>
        </w:rPr>
        <w:tab/>
        <w:t>50 points per Assignment</w:t>
      </w:r>
    </w:p>
    <w:p w14:paraId="68ABF782" w14:textId="17339ED1" w:rsidR="00F82364" w:rsidRPr="00985429" w:rsidRDefault="009F417D" w:rsidP="00E94388">
      <w:pPr>
        <w:spacing w:after="0"/>
        <w:ind w:firstLine="720"/>
        <w:rPr>
          <w:rFonts w:asciiTheme="majorHAnsi" w:hAnsiTheme="majorHAnsi"/>
          <w:sz w:val="24"/>
          <w:szCs w:val="24"/>
        </w:rPr>
      </w:pPr>
      <w:r>
        <w:rPr>
          <w:rFonts w:asciiTheme="majorHAnsi" w:hAnsiTheme="majorHAnsi"/>
          <w:sz w:val="24"/>
          <w:szCs w:val="24"/>
        </w:rPr>
        <w:tab/>
      </w:r>
    </w:p>
    <w:p w14:paraId="0BA1659C" w14:textId="541A7D51" w:rsidR="002D14D8" w:rsidRDefault="002D14D8" w:rsidP="004156CE">
      <w:pPr>
        <w:spacing w:after="0"/>
        <w:rPr>
          <w:rFonts w:asciiTheme="majorHAnsi" w:hAnsiTheme="majorHAnsi"/>
          <w:b/>
          <w:sz w:val="26"/>
          <w:szCs w:val="26"/>
          <w:u w:val="single"/>
        </w:rPr>
      </w:pPr>
    </w:p>
    <w:p w14:paraId="17467F85" w14:textId="720782DE" w:rsidR="002D14D8" w:rsidRDefault="002D14D8" w:rsidP="004156CE">
      <w:pPr>
        <w:spacing w:after="0"/>
        <w:rPr>
          <w:rFonts w:asciiTheme="majorHAnsi" w:hAnsiTheme="majorHAnsi"/>
          <w:b/>
          <w:sz w:val="26"/>
          <w:szCs w:val="26"/>
          <w:u w:val="single"/>
        </w:rPr>
      </w:pPr>
    </w:p>
    <w:p w14:paraId="253466E0" w14:textId="77777777" w:rsidR="00CF7B6E" w:rsidRDefault="00CF7B6E" w:rsidP="004156CE">
      <w:pPr>
        <w:spacing w:after="0"/>
        <w:rPr>
          <w:rFonts w:asciiTheme="majorHAnsi" w:hAnsiTheme="majorHAnsi"/>
          <w:b/>
          <w:sz w:val="26"/>
          <w:szCs w:val="26"/>
          <w:u w:val="single"/>
        </w:rPr>
      </w:pPr>
    </w:p>
    <w:p w14:paraId="0BBD33B5" w14:textId="6695606F" w:rsidR="004156CE" w:rsidRPr="007F34A3" w:rsidRDefault="004156CE" w:rsidP="002D14D8">
      <w:pPr>
        <w:spacing w:after="0"/>
        <w:rPr>
          <w:rFonts w:asciiTheme="majorHAnsi" w:hAnsiTheme="majorHAnsi"/>
          <w:b/>
          <w:sz w:val="26"/>
          <w:szCs w:val="26"/>
          <w:u w:val="single"/>
        </w:rPr>
      </w:pPr>
      <w:r w:rsidRPr="007F34A3">
        <w:rPr>
          <w:rFonts w:asciiTheme="majorHAnsi" w:hAnsiTheme="majorHAnsi"/>
          <w:b/>
          <w:sz w:val="26"/>
          <w:szCs w:val="26"/>
          <w:u w:val="single"/>
        </w:rPr>
        <w:lastRenderedPageBreak/>
        <w:t xml:space="preserve">Concerts:  </w:t>
      </w:r>
    </w:p>
    <w:p w14:paraId="533581CF" w14:textId="01C38736" w:rsidR="002D14D8" w:rsidRPr="002D14D8" w:rsidRDefault="00D35AC3" w:rsidP="002D14D8">
      <w:pPr>
        <w:spacing w:after="120"/>
        <w:ind w:firstLine="720"/>
        <w:rPr>
          <w:rFonts w:asciiTheme="majorHAnsi" w:hAnsiTheme="majorHAnsi"/>
          <w:sz w:val="19"/>
          <w:szCs w:val="19"/>
        </w:rPr>
      </w:pPr>
      <w:r w:rsidRPr="007F34A3">
        <w:rPr>
          <w:rFonts w:asciiTheme="majorHAnsi" w:hAnsiTheme="majorHAnsi"/>
          <w:sz w:val="19"/>
          <w:szCs w:val="19"/>
        </w:rPr>
        <w:t xml:space="preserve">Concert attendance </w:t>
      </w:r>
      <w:r w:rsidR="004156CE" w:rsidRPr="007F34A3">
        <w:rPr>
          <w:rFonts w:asciiTheme="majorHAnsi" w:hAnsiTheme="majorHAnsi"/>
          <w:sz w:val="19"/>
          <w:szCs w:val="19"/>
        </w:rPr>
        <w:t>is</w:t>
      </w:r>
      <w:r w:rsidR="004156CE" w:rsidRPr="0030386B">
        <w:rPr>
          <w:rFonts w:asciiTheme="majorHAnsi" w:hAnsiTheme="majorHAnsi"/>
          <w:sz w:val="21"/>
          <w:szCs w:val="21"/>
        </w:rPr>
        <w:t xml:space="preserve"> </w:t>
      </w:r>
      <w:r w:rsidR="004156CE" w:rsidRPr="00D35AC3">
        <w:rPr>
          <w:rFonts w:asciiTheme="majorHAnsi" w:hAnsiTheme="majorHAnsi"/>
          <w:b/>
          <w:sz w:val="24"/>
          <w:szCs w:val="24"/>
          <w:u w:val="single"/>
        </w:rPr>
        <w:t>MANDATORY</w:t>
      </w:r>
      <w:r w:rsidR="004156CE" w:rsidRPr="0030386B">
        <w:rPr>
          <w:rFonts w:asciiTheme="majorHAnsi" w:hAnsiTheme="majorHAnsi"/>
          <w:b/>
          <w:sz w:val="21"/>
          <w:szCs w:val="21"/>
        </w:rPr>
        <w:t xml:space="preserve">. </w:t>
      </w:r>
      <w:r w:rsidR="004156CE" w:rsidRPr="007F34A3">
        <w:rPr>
          <w:rFonts w:asciiTheme="majorHAnsi" w:hAnsiTheme="majorHAnsi"/>
          <w:sz w:val="19"/>
          <w:szCs w:val="19"/>
        </w:rPr>
        <w:t>If you don’t attend the required concerts it will severely affect your grade in this cla</w:t>
      </w:r>
      <w:r w:rsidR="00235BC2" w:rsidRPr="007F34A3">
        <w:rPr>
          <w:rFonts w:asciiTheme="majorHAnsi" w:hAnsiTheme="majorHAnsi"/>
          <w:sz w:val="19"/>
          <w:szCs w:val="19"/>
        </w:rPr>
        <w:t xml:space="preserve">ss.  Call time for singers is </w:t>
      </w:r>
      <w:r w:rsidR="00B74750" w:rsidRPr="007F34A3">
        <w:rPr>
          <w:rFonts w:asciiTheme="majorHAnsi" w:hAnsiTheme="majorHAnsi"/>
          <w:sz w:val="19"/>
          <w:szCs w:val="19"/>
        </w:rPr>
        <w:t>forty</w:t>
      </w:r>
      <w:r w:rsidR="00235BC2" w:rsidRPr="007F34A3">
        <w:rPr>
          <w:rFonts w:asciiTheme="majorHAnsi" w:hAnsiTheme="majorHAnsi"/>
          <w:sz w:val="19"/>
          <w:szCs w:val="19"/>
        </w:rPr>
        <w:t xml:space="preserve">-five minutes </w:t>
      </w:r>
      <w:r w:rsidR="004156CE" w:rsidRPr="007F34A3">
        <w:rPr>
          <w:rFonts w:asciiTheme="majorHAnsi" w:hAnsiTheme="majorHAnsi"/>
          <w:sz w:val="19"/>
          <w:szCs w:val="19"/>
        </w:rPr>
        <w:t>before the concert starts. (e.</w:t>
      </w:r>
      <w:r w:rsidR="00E318CD" w:rsidRPr="007F34A3">
        <w:rPr>
          <w:rFonts w:asciiTheme="majorHAnsi" w:hAnsiTheme="majorHAnsi"/>
          <w:sz w:val="19"/>
          <w:szCs w:val="19"/>
        </w:rPr>
        <w:t>g. if the concert starts at 7:00</w:t>
      </w:r>
      <w:r w:rsidR="004156CE" w:rsidRPr="007F34A3">
        <w:rPr>
          <w:rFonts w:asciiTheme="majorHAnsi" w:hAnsiTheme="majorHAnsi"/>
          <w:sz w:val="19"/>
          <w:szCs w:val="19"/>
        </w:rPr>
        <w:t xml:space="preserve">, singers arrive no later than </w:t>
      </w:r>
      <w:r w:rsidR="00E318CD" w:rsidRPr="007F34A3">
        <w:rPr>
          <w:rFonts w:asciiTheme="majorHAnsi" w:hAnsiTheme="majorHAnsi"/>
          <w:sz w:val="19"/>
          <w:szCs w:val="19"/>
        </w:rPr>
        <w:t>6:15</w:t>
      </w:r>
      <w:r w:rsidR="004156CE" w:rsidRPr="007F34A3">
        <w:rPr>
          <w:rFonts w:asciiTheme="majorHAnsi" w:hAnsiTheme="majorHAnsi"/>
          <w:sz w:val="19"/>
          <w:szCs w:val="19"/>
        </w:rPr>
        <w:t xml:space="preserve"> and report to </w:t>
      </w:r>
      <w:r w:rsidR="00235BC2" w:rsidRPr="007F34A3">
        <w:rPr>
          <w:rFonts w:asciiTheme="majorHAnsi" w:hAnsiTheme="majorHAnsi"/>
          <w:sz w:val="19"/>
          <w:szCs w:val="19"/>
        </w:rPr>
        <w:t>your ensemble’s predetermined</w:t>
      </w:r>
      <w:r w:rsidR="004156CE" w:rsidRPr="007F34A3">
        <w:rPr>
          <w:rFonts w:asciiTheme="majorHAnsi" w:hAnsiTheme="majorHAnsi"/>
          <w:sz w:val="19"/>
          <w:szCs w:val="19"/>
        </w:rPr>
        <w:t xml:space="preserve"> room)</w:t>
      </w:r>
    </w:p>
    <w:p w14:paraId="6FC3F537" w14:textId="19C6B405" w:rsidR="004156CE" w:rsidRPr="007F34A3" w:rsidRDefault="004156CE" w:rsidP="002D14D8">
      <w:pPr>
        <w:spacing w:after="0"/>
        <w:rPr>
          <w:rFonts w:asciiTheme="majorHAnsi" w:hAnsiTheme="majorHAnsi"/>
          <w:sz w:val="26"/>
          <w:szCs w:val="26"/>
        </w:rPr>
      </w:pPr>
      <w:r w:rsidRPr="007F34A3">
        <w:rPr>
          <w:rFonts w:asciiTheme="majorHAnsi" w:hAnsiTheme="majorHAnsi"/>
          <w:b/>
          <w:sz w:val="26"/>
          <w:szCs w:val="26"/>
          <w:u w:val="single"/>
        </w:rPr>
        <w:t>Formal Assessments:</w:t>
      </w:r>
    </w:p>
    <w:p w14:paraId="1232137B" w14:textId="19083AFD" w:rsidR="002D14D8" w:rsidRPr="002D14D8" w:rsidRDefault="004156CE" w:rsidP="00334AC4">
      <w:pPr>
        <w:spacing w:after="120"/>
        <w:rPr>
          <w:rFonts w:asciiTheme="majorHAnsi" w:hAnsiTheme="majorHAnsi"/>
          <w:sz w:val="19"/>
          <w:szCs w:val="19"/>
        </w:rPr>
      </w:pPr>
      <w:r>
        <w:rPr>
          <w:rFonts w:asciiTheme="majorHAnsi" w:hAnsiTheme="majorHAnsi"/>
          <w:sz w:val="21"/>
          <w:szCs w:val="21"/>
        </w:rPr>
        <w:tab/>
      </w:r>
      <w:r w:rsidRPr="007F34A3">
        <w:rPr>
          <w:rFonts w:asciiTheme="majorHAnsi" w:hAnsiTheme="majorHAnsi"/>
          <w:sz w:val="19"/>
          <w:szCs w:val="19"/>
        </w:rPr>
        <w:t xml:space="preserve">In general, formal assessments will take place in the form </w:t>
      </w:r>
      <w:r w:rsidR="00CF7B6E">
        <w:rPr>
          <w:rFonts w:asciiTheme="majorHAnsi" w:hAnsiTheme="majorHAnsi"/>
          <w:sz w:val="19"/>
          <w:szCs w:val="19"/>
        </w:rPr>
        <w:t>of part checks and</w:t>
      </w:r>
      <w:r w:rsidRPr="007F34A3">
        <w:rPr>
          <w:rFonts w:asciiTheme="majorHAnsi" w:hAnsiTheme="majorHAnsi"/>
          <w:sz w:val="19"/>
          <w:szCs w:val="19"/>
        </w:rPr>
        <w:t xml:space="preserve"> tests.  These tests usually take place </w:t>
      </w:r>
      <w:r w:rsidR="00CF7B6E">
        <w:rPr>
          <w:rFonts w:asciiTheme="majorHAnsi" w:hAnsiTheme="majorHAnsi"/>
          <w:sz w:val="19"/>
          <w:szCs w:val="19"/>
        </w:rPr>
        <w:t>in the classroom in groups of 2-3</w:t>
      </w:r>
      <w:r w:rsidR="00D35AC3" w:rsidRPr="007F34A3">
        <w:rPr>
          <w:rFonts w:asciiTheme="majorHAnsi" w:hAnsiTheme="majorHAnsi"/>
          <w:sz w:val="19"/>
          <w:szCs w:val="19"/>
        </w:rPr>
        <w:t>, and occur once or twice in the course of a trimester.</w:t>
      </w:r>
      <w:r w:rsidR="00235BC2" w:rsidRPr="007F34A3">
        <w:rPr>
          <w:rFonts w:asciiTheme="majorHAnsi" w:hAnsiTheme="majorHAnsi"/>
          <w:sz w:val="19"/>
          <w:szCs w:val="19"/>
        </w:rPr>
        <w:t xml:space="preserve"> We will also have a few written assessments throughout the course of the trimester on music theory topics.</w:t>
      </w:r>
    </w:p>
    <w:p w14:paraId="318C99AD" w14:textId="4BA33C09" w:rsidR="00F82364" w:rsidRPr="007F34A3" w:rsidRDefault="00F82364" w:rsidP="002D14D8">
      <w:pPr>
        <w:spacing w:after="0"/>
        <w:rPr>
          <w:rFonts w:asciiTheme="majorHAnsi" w:hAnsiTheme="majorHAnsi"/>
          <w:sz w:val="26"/>
          <w:szCs w:val="26"/>
        </w:rPr>
      </w:pPr>
      <w:r w:rsidRPr="007F34A3">
        <w:rPr>
          <w:rFonts w:asciiTheme="majorHAnsi" w:hAnsiTheme="majorHAnsi"/>
          <w:b/>
          <w:sz w:val="26"/>
          <w:szCs w:val="26"/>
          <w:u w:val="single"/>
        </w:rPr>
        <w:t>Daily Participation:</w:t>
      </w:r>
    </w:p>
    <w:p w14:paraId="4FBABEA7" w14:textId="3A4A9CCF" w:rsidR="002D14D8" w:rsidRPr="002D14D8" w:rsidRDefault="00F82364" w:rsidP="00334AC4">
      <w:pPr>
        <w:spacing w:after="120"/>
        <w:rPr>
          <w:rFonts w:asciiTheme="majorHAnsi" w:hAnsiTheme="majorHAnsi"/>
          <w:sz w:val="19"/>
          <w:szCs w:val="19"/>
        </w:rPr>
      </w:pPr>
      <w:r w:rsidRPr="007F34A3">
        <w:rPr>
          <w:rFonts w:asciiTheme="majorHAnsi" w:hAnsiTheme="majorHAnsi"/>
          <w:sz w:val="19"/>
          <w:szCs w:val="19"/>
        </w:rPr>
        <w:tab/>
        <w:t>You will earn 10 points everyday you come to class prepared and ready to participate fully in the day’s rehearsal.  You will lose points if you are: goofing off, distracting fellow students, eating or drinking anything other than water, chewing gum, not sitting in assigned secti</w:t>
      </w:r>
      <w:r w:rsidR="002D14D8">
        <w:rPr>
          <w:rFonts w:asciiTheme="majorHAnsi" w:hAnsiTheme="majorHAnsi"/>
          <w:sz w:val="19"/>
          <w:szCs w:val="19"/>
        </w:rPr>
        <w:t>on/seat, excessive talking, etc</w:t>
      </w:r>
      <w:r w:rsidRPr="007F34A3">
        <w:rPr>
          <w:rFonts w:asciiTheme="majorHAnsi" w:hAnsiTheme="majorHAnsi"/>
          <w:sz w:val="19"/>
          <w:szCs w:val="19"/>
        </w:rPr>
        <w:t>.</w:t>
      </w:r>
      <w:r w:rsidR="00B74750" w:rsidRPr="007F34A3">
        <w:rPr>
          <w:rFonts w:asciiTheme="majorHAnsi" w:hAnsiTheme="majorHAnsi"/>
          <w:sz w:val="19"/>
          <w:szCs w:val="19"/>
        </w:rPr>
        <w:t xml:space="preserve"> Any time a student feels unable to participate in the </w:t>
      </w:r>
      <w:r w:rsidR="00E318CD" w:rsidRPr="007F34A3">
        <w:rPr>
          <w:rFonts w:asciiTheme="majorHAnsi" w:hAnsiTheme="majorHAnsi"/>
          <w:sz w:val="19"/>
          <w:szCs w:val="19"/>
        </w:rPr>
        <w:t>day’s</w:t>
      </w:r>
      <w:r w:rsidR="00B74750" w:rsidRPr="007F34A3">
        <w:rPr>
          <w:rFonts w:asciiTheme="majorHAnsi" w:hAnsiTheme="majorHAnsi"/>
          <w:sz w:val="19"/>
          <w:szCs w:val="19"/>
        </w:rPr>
        <w:t xml:space="preserve"> a</w:t>
      </w:r>
      <w:r w:rsidR="00CF6C07">
        <w:rPr>
          <w:rFonts w:asciiTheme="majorHAnsi" w:hAnsiTheme="majorHAnsi"/>
          <w:sz w:val="19"/>
          <w:szCs w:val="19"/>
        </w:rPr>
        <w:t>ctivities, (illness, injury</w:t>
      </w:r>
      <w:r w:rsidR="00B74750" w:rsidRPr="007F34A3">
        <w:rPr>
          <w:rFonts w:asciiTheme="majorHAnsi" w:hAnsiTheme="majorHAnsi"/>
          <w:sz w:val="19"/>
          <w:szCs w:val="19"/>
        </w:rPr>
        <w:t>, etc.) they will be expected to complete a rehearsal observation form to earn back point</w:t>
      </w:r>
      <w:r w:rsidR="002D14D8">
        <w:rPr>
          <w:rFonts w:asciiTheme="majorHAnsi" w:hAnsiTheme="majorHAnsi"/>
          <w:sz w:val="19"/>
          <w:szCs w:val="19"/>
        </w:rPr>
        <w:t>s</w:t>
      </w:r>
      <w:r w:rsidR="00B74750" w:rsidRPr="007F34A3">
        <w:rPr>
          <w:rFonts w:asciiTheme="majorHAnsi" w:hAnsiTheme="majorHAnsi"/>
          <w:sz w:val="19"/>
          <w:szCs w:val="19"/>
        </w:rPr>
        <w:t xml:space="preserve"> lost for not participating in the </w:t>
      </w:r>
      <w:r w:rsidR="00E318CD" w:rsidRPr="007F34A3">
        <w:rPr>
          <w:rFonts w:asciiTheme="majorHAnsi" w:hAnsiTheme="majorHAnsi"/>
          <w:sz w:val="19"/>
          <w:szCs w:val="19"/>
        </w:rPr>
        <w:t>day’s</w:t>
      </w:r>
      <w:r w:rsidR="00B74750" w:rsidRPr="007F34A3">
        <w:rPr>
          <w:rFonts w:asciiTheme="majorHAnsi" w:hAnsiTheme="majorHAnsi"/>
          <w:sz w:val="19"/>
          <w:szCs w:val="19"/>
        </w:rPr>
        <w:t xml:space="preserve"> activities.</w:t>
      </w:r>
    </w:p>
    <w:p w14:paraId="1C6661A3" w14:textId="6EDBC3EB" w:rsidR="004156CE" w:rsidRPr="007F34A3" w:rsidRDefault="004156CE" w:rsidP="004156CE">
      <w:pPr>
        <w:spacing w:after="0"/>
        <w:rPr>
          <w:rFonts w:asciiTheme="majorHAnsi" w:hAnsiTheme="majorHAnsi"/>
          <w:b/>
          <w:sz w:val="26"/>
          <w:szCs w:val="26"/>
          <w:u w:val="single"/>
        </w:rPr>
      </w:pPr>
      <w:r w:rsidRPr="007F34A3">
        <w:rPr>
          <w:rFonts w:asciiTheme="majorHAnsi" w:hAnsiTheme="majorHAnsi"/>
          <w:b/>
          <w:sz w:val="26"/>
          <w:szCs w:val="26"/>
          <w:u w:val="single"/>
        </w:rPr>
        <w:t xml:space="preserve">Listening </w:t>
      </w:r>
      <w:r w:rsidR="00235BC2" w:rsidRPr="007F34A3">
        <w:rPr>
          <w:rFonts w:asciiTheme="majorHAnsi" w:hAnsiTheme="majorHAnsi"/>
          <w:b/>
          <w:sz w:val="26"/>
          <w:szCs w:val="26"/>
          <w:u w:val="single"/>
        </w:rPr>
        <w:t>Assignments</w:t>
      </w:r>
      <w:r w:rsidRPr="007F34A3">
        <w:rPr>
          <w:rFonts w:asciiTheme="majorHAnsi" w:hAnsiTheme="majorHAnsi"/>
          <w:b/>
          <w:sz w:val="26"/>
          <w:szCs w:val="26"/>
          <w:u w:val="single"/>
        </w:rPr>
        <w:t>:</w:t>
      </w:r>
    </w:p>
    <w:p w14:paraId="529ED53F" w14:textId="29A0E53D" w:rsidR="002D14D8" w:rsidRPr="002D14D8" w:rsidRDefault="004156CE" w:rsidP="00334AC4">
      <w:pPr>
        <w:spacing w:after="120"/>
        <w:rPr>
          <w:rFonts w:asciiTheme="majorHAnsi" w:hAnsiTheme="majorHAnsi"/>
          <w:sz w:val="19"/>
          <w:szCs w:val="19"/>
        </w:rPr>
      </w:pPr>
      <w:r>
        <w:rPr>
          <w:rFonts w:asciiTheme="majorHAnsi" w:hAnsiTheme="majorHAnsi"/>
        </w:rPr>
        <w:tab/>
      </w:r>
      <w:r w:rsidRPr="007F34A3">
        <w:rPr>
          <w:rFonts w:asciiTheme="majorHAnsi" w:hAnsiTheme="majorHAnsi"/>
          <w:sz w:val="19"/>
          <w:szCs w:val="19"/>
        </w:rPr>
        <w:t>Every two weeks you will be required to listen to a musical selection of a varied genre via the choir web page.  You will be asked to respond to the listening example in various ways, including some of your overall impressions about the piece.  On occasion a “listening quiz” may be administered in class that pertains to the online listening assignment for that two-week period.</w:t>
      </w:r>
    </w:p>
    <w:p w14:paraId="272E8124" w14:textId="77777777" w:rsidR="006E7EB7" w:rsidRPr="007F34A3" w:rsidRDefault="006E7EB7" w:rsidP="001C6AE7">
      <w:pPr>
        <w:spacing w:after="0"/>
        <w:rPr>
          <w:rFonts w:asciiTheme="majorHAnsi" w:hAnsiTheme="majorHAnsi"/>
          <w:b/>
          <w:sz w:val="26"/>
          <w:szCs w:val="26"/>
          <w:u w:val="single"/>
        </w:rPr>
      </w:pPr>
      <w:r w:rsidRPr="007F34A3">
        <w:rPr>
          <w:rFonts w:asciiTheme="majorHAnsi" w:hAnsiTheme="majorHAnsi"/>
          <w:b/>
          <w:sz w:val="26"/>
          <w:szCs w:val="26"/>
          <w:u w:val="single"/>
        </w:rPr>
        <w:t>Website and Information:</w:t>
      </w:r>
    </w:p>
    <w:p w14:paraId="0B4BA950" w14:textId="70247CED" w:rsidR="002D14D8" w:rsidRPr="007F34A3" w:rsidRDefault="006E7EB7" w:rsidP="00334AC4">
      <w:pPr>
        <w:spacing w:after="120"/>
        <w:ind w:firstLine="720"/>
        <w:rPr>
          <w:rFonts w:asciiTheme="majorHAnsi" w:hAnsiTheme="majorHAnsi"/>
          <w:sz w:val="19"/>
          <w:szCs w:val="19"/>
        </w:rPr>
      </w:pPr>
      <w:r w:rsidRPr="007F34A3">
        <w:rPr>
          <w:rFonts w:asciiTheme="majorHAnsi" w:hAnsiTheme="majorHAnsi"/>
          <w:sz w:val="19"/>
          <w:szCs w:val="19"/>
        </w:rPr>
        <w:t>The official website for the Rigby Cho</w:t>
      </w:r>
      <w:r w:rsidR="00B74750" w:rsidRPr="007F34A3">
        <w:rPr>
          <w:rFonts w:asciiTheme="majorHAnsi" w:hAnsiTheme="majorHAnsi"/>
          <w:sz w:val="19"/>
          <w:szCs w:val="19"/>
        </w:rPr>
        <w:t xml:space="preserve">irs is </w:t>
      </w:r>
      <w:r w:rsidR="00B74750" w:rsidRPr="007F34A3">
        <w:rPr>
          <w:rFonts w:asciiTheme="majorHAnsi" w:hAnsiTheme="majorHAnsi"/>
          <w:sz w:val="19"/>
          <w:szCs w:val="19"/>
          <w:u w:val="single"/>
        </w:rPr>
        <w:t>choir.rigbytrojans.org</w:t>
      </w:r>
      <w:r w:rsidR="00B74750" w:rsidRPr="007F34A3">
        <w:rPr>
          <w:rFonts w:asciiTheme="majorHAnsi" w:hAnsiTheme="majorHAnsi"/>
          <w:sz w:val="19"/>
          <w:szCs w:val="19"/>
        </w:rPr>
        <w:t xml:space="preserve">. </w:t>
      </w:r>
      <w:r w:rsidRPr="007F34A3">
        <w:rPr>
          <w:rFonts w:asciiTheme="majorHAnsi" w:hAnsiTheme="majorHAnsi"/>
          <w:sz w:val="19"/>
          <w:szCs w:val="19"/>
        </w:rPr>
        <w:t>This site is continuously being improved and updated, and contains a calendar of all the choral events and performances for the school year.  Additionally, oth</w:t>
      </w:r>
      <w:r w:rsidR="002D14D8">
        <w:rPr>
          <w:rFonts w:asciiTheme="majorHAnsi" w:hAnsiTheme="majorHAnsi"/>
          <w:sz w:val="19"/>
          <w:szCs w:val="19"/>
        </w:rPr>
        <w:t>er area concerts, assignments, p</w:t>
      </w:r>
      <w:r w:rsidRPr="007F34A3">
        <w:rPr>
          <w:rFonts w:asciiTheme="majorHAnsi" w:hAnsiTheme="majorHAnsi"/>
          <w:sz w:val="19"/>
          <w:szCs w:val="19"/>
        </w:rPr>
        <w:t>roject details, forms, practice recordings, etc., are posted online.  Please review the calendar and your class page often.</w:t>
      </w:r>
    </w:p>
    <w:p w14:paraId="61C76A87" w14:textId="67D9A25F" w:rsidR="00EF6BB2" w:rsidRPr="007F34A3" w:rsidRDefault="00EF6BB2" w:rsidP="0030386B">
      <w:pPr>
        <w:spacing w:after="0"/>
        <w:rPr>
          <w:rFonts w:asciiTheme="majorHAnsi" w:hAnsiTheme="majorHAnsi"/>
          <w:b/>
          <w:sz w:val="26"/>
          <w:szCs w:val="26"/>
          <w:u w:val="single"/>
        </w:rPr>
      </w:pPr>
      <w:r w:rsidRPr="007F34A3">
        <w:rPr>
          <w:rFonts w:asciiTheme="majorHAnsi" w:hAnsiTheme="majorHAnsi"/>
          <w:b/>
          <w:sz w:val="26"/>
          <w:szCs w:val="26"/>
          <w:u w:val="single"/>
        </w:rPr>
        <w:t>Music Checkout:</w:t>
      </w:r>
    </w:p>
    <w:p w14:paraId="46D6A159" w14:textId="2CB5EBFF" w:rsidR="002D14D8" w:rsidRPr="007F34A3" w:rsidRDefault="00EF6BB2" w:rsidP="00334AC4">
      <w:pPr>
        <w:spacing w:after="120"/>
        <w:rPr>
          <w:rFonts w:asciiTheme="majorHAnsi" w:hAnsiTheme="majorHAnsi"/>
          <w:sz w:val="19"/>
          <w:szCs w:val="19"/>
        </w:rPr>
      </w:pPr>
      <w:r>
        <w:rPr>
          <w:rFonts w:asciiTheme="majorHAnsi" w:hAnsiTheme="majorHAnsi"/>
          <w:sz w:val="20"/>
          <w:szCs w:val="20"/>
        </w:rPr>
        <w:tab/>
      </w:r>
      <w:r w:rsidRPr="007F34A3">
        <w:rPr>
          <w:rFonts w:asciiTheme="majorHAnsi" w:hAnsiTheme="majorHAnsi"/>
          <w:sz w:val="19"/>
          <w:szCs w:val="19"/>
        </w:rPr>
        <w:t xml:space="preserve">Music is owned </w:t>
      </w:r>
      <w:r w:rsidR="007F34A3" w:rsidRPr="007F34A3">
        <w:rPr>
          <w:rFonts w:asciiTheme="majorHAnsi" w:hAnsiTheme="majorHAnsi"/>
          <w:sz w:val="19"/>
          <w:szCs w:val="19"/>
        </w:rPr>
        <w:t xml:space="preserve">by Rigby High School Choir department </w:t>
      </w:r>
      <w:r w:rsidRPr="007F34A3">
        <w:rPr>
          <w:rFonts w:asciiTheme="majorHAnsi" w:hAnsiTheme="majorHAnsi"/>
          <w:sz w:val="19"/>
          <w:szCs w:val="19"/>
        </w:rPr>
        <w:t>and check</w:t>
      </w:r>
      <w:r w:rsidR="00545096">
        <w:rPr>
          <w:rFonts w:asciiTheme="majorHAnsi" w:hAnsiTheme="majorHAnsi"/>
          <w:sz w:val="19"/>
          <w:szCs w:val="19"/>
        </w:rPr>
        <w:t xml:space="preserve">ed </w:t>
      </w:r>
      <w:r w:rsidRPr="007F34A3">
        <w:rPr>
          <w:rFonts w:asciiTheme="majorHAnsi" w:hAnsiTheme="majorHAnsi"/>
          <w:sz w:val="19"/>
          <w:szCs w:val="19"/>
        </w:rPr>
        <w:t xml:space="preserve">out </w:t>
      </w:r>
      <w:r w:rsidR="007F34A3" w:rsidRPr="007F34A3">
        <w:rPr>
          <w:rFonts w:asciiTheme="majorHAnsi" w:hAnsiTheme="majorHAnsi"/>
          <w:sz w:val="19"/>
          <w:szCs w:val="19"/>
        </w:rPr>
        <w:t xml:space="preserve">via Mr. Rasmussen. Any music checked out to your student that is not returned, or is returned in less than optimal condition, will be charged a </w:t>
      </w:r>
      <w:r w:rsidR="007F34A3" w:rsidRPr="007F34A3">
        <w:rPr>
          <w:rFonts w:asciiTheme="majorHAnsi" w:hAnsiTheme="majorHAnsi"/>
          <w:b/>
          <w:sz w:val="19"/>
          <w:szCs w:val="19"/>
          <w:u w:val="single"/>
        </w:rPr>
        <w:t>minimum</w:t>
      </w:r>
      <w:r w:rsidR="007F34A3" w:rsidRPr="007F34A3">
        <w:rPr>
          <w:rFonts w:asciiTheme="majorHAnsi" w:hAnsiTheme="majorHAnsi"/>
          <w:sz w:val="19"/>
          <w:szCs w:val="19"/>
        </w:rPr>
        <w:t xml:space="preserve"> of $3.00 per piece of music </w:t>
      </w:r>
      <w:r w:rsidR="00FC568F">
        <w:rPr>
          <w:rFonts w:asciiTheme="majorHAnsi" w:hAnsiTheme="majorHAnsi"/>
          <w:sz w:val="19"/>
          <w:szCs w:val="19"/>
        </w:rPr>
        <w:t xml:space="preserve">that is </w:t>
      </w:r>
      <w:r w:rsidR="007F34A3" w:rsidRPr="007F34A3">
        <w:rPr>
          <w:rFonts w:asciiTheme="majorHAnsi" w:hAnsiTheme="majorHAnsi"/>
          <w:sz w:val="19"/>
          <w:szCs w:val="19"/>
        </w:rPr>
        <w:t>lost or damaged.</w:t>
      </w:r>
    </w:p>
    <w:p w14:paraId="08D2DF25" w14:textId="67B4CC0C" w:rsidR="0030386B" w:rsidRPr="007F34A3" w:rsidRDefault="0030386B" w:rsidP="0030386B">
      <w:pPr>
        <w:spacing w:after="0"/>
        <w:rPr>
          <w:rFonts w:asciiTheme="majorHAnsi" w:hAnsiTheme="majorHAnsi"/>
          <w:b/>
          <w:sz w:val="26"/>
          <w:szCs w:val="26"/>
          <w:u w:val="single"/>
        </w:rPr>
      </w:pPr>
      <w:r w:rsidRPr="007F34A3">
        <w:rPr>
          <w:rFonts w:asciiTheme="majorHAnsi" w:hAnsiTheme="majorHAnsi"/>
          <w:b/>
          <w:sz w:val="26"/>
          <w:szCs w:val="26"/>
          <w:u w:val="single"/>
        </w:rPr>
        <w:t>Fees:</w:t>
      </w:r>
    </w:p>
    <w:p w14:paraId="4BE4CCC6" w14:textId="536A367C" w:rsidR="00E318CD" w:rsidRDefault="0030386B" w:rsidP="00334AC4">
      <w:pPr>
        <w:ind w:firstLine="720"/>
        <w:rPr>
          <w:rFonts w:asciiTheme="majorHAnsi" w:hAnsiTheme="majorHAnsi"/>
          <w:sz w:val="19"/>
          <w:szCs w:val="19"/>
        </w:rPr>
      </w:pPr>
      <w:r w:rsidRPr="007F34A3">
        <w:rPr>
          <w:rFonts w:asciiTheme="majorHAnsi" w:hAnsiTheme="majorHAnsi"/>
          <w:sz w:val="19"/>
          <w:szCs w:val="19"/>
        </w:rPr>
        <w:t>Students will be</w:t>
      </w:r>
      <w:r w:rsidR="00B74750" w:rsidRPr="007F34A3">
        <w:rPr>
          <w:rFonts w:asciiTheme="majorHAnsi" w:hAnsiTheme="majorHAnsi"/>
          <w:sz w:val="19"/>
          <w:szCs w:val="19"/>
        </w:rPr>
        <w:t xml:space="preserve"> responsible to acquire</w:t>
      </w:r>
      <w:r w:rsidR="00C5598F">
        <w:rPr>
          <w:rFonts w:asciiTheme="majorHAnsi" w:hAnsiTheme="majorHAnsi"/>
          <w:sz w:val="19"/>
          <w:szCs w:val="19"/>
        </w:rPr>
        <w:t xml:space="preserve"> their own handbell gloves and</w:t>
      </w:r>
      <w:r w:rsidR="00B74750" w:rsidRPr="007F34A3">
        <w:rPr>
          <w:rFonts w:asciiTheme="majorHAnsi" w:hAnsiTheme="majorHAnsi"/>
          <w:sz w:val="19"/>
          <w:szCs w:val="19"/>
        </w:rPr>
        <w:t xml:space="preserve"> </w:t>
      </w:r>
      <w:r w:rsidR="00C5598F">
        <w:rPr>
          <w:rFonts w:asciiTheme="majorHAnsi" w:hAnsiTheme="majorHAnsi"/>
          <w:sz w:val="19"/>
          <w:szCs w:val="19"/>
        </w:rPr>
        <w:t>an outfit</w:t>
      </w:r>
      <w:r w:rsidRPr="007F34A3">
        <w:rPr>
          <w:rFonts w:asciiTheme="majorHAnsi" w:hAnsiTheme="majorHAnsi"/>
          <w:sz w:val="19"/>
          <w:szCs w:val="19"/>
        </w:rPr>
        <w:t xml:space="preserve"> for their concert attire.  More information </w:t>
      </w:r>
      <w:r w:rsidR="00B74750" w:rsidRPr="007F34A3">
        <w:rPr>
          <w:rFonts w:asciiTheme="majorHAnsi" w:hAnsiTheme="majorHAnsi"/>
          <w:sz w:val="19"/>
          <w:szCs w:val="19"/>
        </w:rPr>
        <w:t xml:space="preserve">about purchasing options </w:t>
      </w:r>
      <w:r w:rsidRPr="007F34A3">
        <w:rPr>
          <w:rFonts w:asciiTheme="majorHAnsi" w:hAnsiTheme="majorHAnsi"/>
          <w:sz w:val="19"/>
          <w:szCs w:val="19"/>
        </w:rPr>
        <w:t>will be given in cl</w:t>
      </w:r>
      <w:r w:rsidR="00B74750" w:rsidRPr="007F34A3">
        <w:rPr>
          <w:rFonts w:asciiTheme="majorHAnsi" w:hAnsiTheme="majorHAnsi"/>
          <w:sz w:val="19"/>
          <w:szCs w:val="19"/>
        </w:rPr>
        <w:t xml:space="preserve">ass. </w:t>
      </w:r>
      <w:r w:rsidRPr="007F34A3">
        <w:rPr>
          <w:rFonts w:asciiTheme="majorHAnsi" w:hAnsiTheme="majorHAnsi"/>
          <w:sz w:val="19"/>
          <w:szCs w:val="19"/>
        </w:rPr>
        <w:t>There a few activities in which the choir participates that have associated f</w:t>
      </w:r>
      <w:r w:rsidR="00B74750" w:rsidRPr="007F34A3">
        <w:rPr>
          <w:rFonts w:asciiTheme="majorHAnsi" w:hAnsiTheme="majorHAnsi"/>
          <w:sz w:val="19"/>
          <w:szCs w:val="19"/>
        </w:rPr>
        <w:t>ees for travel, such as tours. In general, t</w:t>
      </w:r>
      <w:r w:rsidRPr="007F34A3">
        <w:rPr>
          <w:rFonts w:asciiTheme="majorHAnsi" w:hAnsiTheme="majorHAnsi"/>
          <w:sz w:val="19"/>
          <w:szCs w:val="19"/>
        </w:rPr>
        <w:t>hese activities are optional; however, those who commit to go are responsible to cover their own cost.  More information regarding fundraisers and other details will be presented in class at a later date.</w:t>
      </w:r>
    </w:p>
    <w:p w14:paraId="3BF283A2" w14:textId="61B0A302" w:rsidR="00CF6C07" w:rsidRDefault="00CF6C07" w:rsidP="00334AC4">
      <w:pPr>
        <w:ind w:firstLine="720"/>
        <w:rPr>
          <w:rFonts w:asciiTheme="majorHAnsi" w:hAnsiTheme="majorHAnsi"/>
          <w:sz w:val="19"/>
          <w:szCs w:val="19"/>
        </w:rPr>
      </w:pPr>
    </w:p>
    <w:p w14:paraId="506A76AA" w14:textId="1F574A07" w:rsidR="00CF6C07" w:rsidRDefault="00CF6C07" w:rsidP="00334AC4">
      <w:pPr>
        <w:ind w:firstLine="720"/>
        <w:rPr>
          <w:rFonts w:asciiTheme="majorHAnsi" w:hAnsiTheme="majorHAnsi"/>
          <w:sz w:val="19"/>
          <w:szCs w:val="19"/>
        </w:rPr>
      </w:pPr>
    </w:p>
    <w:p w14:paraId="72BFA217" w14:textId="3CBA4B5C" w:rsidR="00CF6C07" w:rsidRDefault="00CF6C07" w:rsidP="00334AC4">
      <w:pPr>
        <w:ind w:firstLine="720"/>
        <w:rPr>
          <w:rFonts w:asciiTheme="majorHAnsi" w:hAnsiTheme="majorHAnsi"/>
          <w:sz w:val="19"/>
          <w:szCs w:val="19"/>
        </w:rPr>
      </w:pPr>
    </w:p>
    <w:p w14:paraId="51E9DDC4" w14:textId="13ED7DC6" w:rsidR="00CF6C07" w:rsidRDefault="00CF6C07" w:rsidP="00334AC4">
      <w:pPr>
        <w:ind w:firstLine="720"/>
        <w:rPr>
          <w:rFonts w:asciiTheme="majorHAnsi" w:hAnsiTheme="majorHAnsi"/>
          <w:sz w:val="19"/>
          <w:szCs w:val="19"/>
        </w:rPr>
      </w:pPr>
    </w:p>
    <w:p w14:paraId="18FED90B" w14:textId="03D932BF" w:rsidR="00CF6C07" w:rsidRDefault="00CF6C07" w:rsidP="00334AC4">
      <w:pPr>
        <w:ind w:firstLine="720"/>
        <w:rPr>
          <w:rFonts w:asciiTheme="majorHAnsi" w:hAnsiTheme="majorHAnsi"/>
          <w:sz w:val="19"/>
          <w:szCs w:val="19"/>
        </w:rPr>
      </w:pPr>
    </w:p>
    <w:p w14:paraId="3E7C8242" w14:textId="77777777" w:rsidR="00CF6C07" w:rsidRPr="00334AC4" w:rsidRDefault="00CF6C07" w:rsidP="00334AC4">
      <w:pPr>
        <w:ind w:firstLine="720"/>
        <w:rPr>
          <w:rFonts w:asciiTheme="majorHAnsi" w:hAnsiTheme="majorHAnsi"/>
          <w:sz w:val="19"/>
          <w:szCs w:val="19"/>
        </w:rPr>
      </w:pPr>
    </w:p>
    <w:p w14:paraId="01D6AEFF" w14:textId="3B893215" w:rsidR="00E318CD" w:rsidRDefault="00E318CD" w:rsidP="0091626A">
      <w:pPr>
        <w:spacing w:after="0"/>
        <w:jc w:val="center"/>
        <w:rPr>
          <w:rFonts w:asciiTheme="majorHAnsi" w:hAnsiTheme="majorHAnsi"/>
          <w:i/>
          <w:sz w:val="21"/>
          <w:szCs w:val="21"/>
        </w:rPr>
      </w:pPr>
      <w:r w:rsidRPr="00E341B8">
        <w:rPr>
          <w:noProof/>
          <w:sz w:val="2"/>
          <w:szCs w:val="2"/>
        </w:rPr>
        <w:drawing>
          <wp:anchor distT="0" distB="0" distL="114300" distR="114300" simplePos="0" relativeHeight="251660288" behindDoc="1" locked="0" layoutInCell="1" allowOverlap="1" wp14:anchorId="4CFEB36D" wp14:editId="095F71F8">
            <wp:simplePos x="0" y="0"/>
            <wp:positionH relativeFrom="column">
              <wp:posOffset>11762</wp:posOffset>
            </wp:positionH>
            <wp:positionV relativeFrom="paragraph">
              <wp:posOffset>8255</wp:posOffset>
            </wp:positionV>
            <wp:extent cx="2371725" cy="1212215"/>
            <wp:effectExtent l="0" t="0" r="9525" b="6985"/>
            <wp:wrapSquare wrapText="bothSides"/>
            <wp:docPr id="2" name="Picture 1" descr="http://rigbychoirs.weebly.com/uploads/5/8/4/3/5843583/6281628_or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gbychoirs.weebly.com/uploads/5/8/4/3/5843583/6281628_orig.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12122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D9B86D9" w14:textId="7823AE24" w:rsidR="00E318CD" w:rsidRPr="00E318CD" w:rsidRDefault="007A64A7" w:rsidP="00E318CD">
      <w:pPr>
        <w:spacing w:after="0" w:line="360" w:lineRule="auto"/>
        <w:jc w:val="center"/>
        <w:rPr>
          <w:rFonts w:asciiTheme="majorHAnsi" w:hAnsiTheme="majorHAnsi"/>
          <w:i/>
          <w:sz w:val="21"/>
          <w:szCs w:val="21"/>
        </w:rPr>
      </w:pPr>
      <w:r>
        <w:rPr>
          <w:rFonts w:asciiTheme="majorHAnsi" w:hAnsiTheme="majorHAnsi"/>
          <w:i/>
          <w:sz w:val="21"/>
          <w:szCs w:val="21"/>
        </w:rPr>
        <w:t>Please review and sign the accompanying form and return to Mr. Rasmussen by _______ / _______ / _______</w:t>
      </w:r>
    </w:p>
    <w:p w14:paraId="4EBE053F" w14:textId="24042210" w:rsidR="007A64A7" w:rsidRPr="00E318CD" w:rsidRDefault="007A64A7" w:rsidP="007A64A7">
      <w:pPr>
        <w:spacing w:after="0"/>
        <w:rPr>
          <w:rFonts w:asciiTheme="majorHAnsi" w:hAnsiTheme="majorHAnsi"/>
          <w:b/>
          <w:sz w:val="26"/>
          <w:szCs w:val="26"/>
        </w:rPr>
      </w:pPr>
      <w:r w:rsidRPr="00E318CD">
        <w:rPr>
          <w:rFonts w:asciiTheme="majorHAnsi" w:hAnsiTheme="majorHAnsi"/>
          <w:b/>
          <w:sz w:val="26"/>
          <w:szCs w:val="26"/>
        </w:rPr>
        <w:t>I have read and understand the expectations of the Rigby High School Choir Program as outlined in the syllabus.</w:t>
      </w:r>
    </w:p>
    <w:p w14:paraId="1C64FA9C" w14:textId="727BC60D" w:rsidR="007A64A7" w:rsidRDefault="007A64A7" w:rsidP="007A64A7">
      <w:pPr>
        <w:spacing w:after="0"/>
        <w:rPr>
          <w:rFonts w:asciiTheme="majorHAnsi" w:hAnsiTheme="majorHAnsi"/>
          <w:b/>
          <w:sz w:val="24"/>
          <w:szCs w:val="24"/>
        </w:rPr>
      </w:pPr>
    </w:p>
    <w:p w14:paraId="351A9A44" w14:textId="2758433C" w:rsidR="00E318CD" w:rsidRDefault="00E318CD" w:rsidP="007A64A7">
      <w:pPr>
        <w:spacing w:after="0" w:line="240" w:lineRule="auto"/>
      </w:pPr>
      <w:r>
        <w:softHyphen/>
      </w:r>
      <w:r>
        <w:softHyphen/>
      </w:r>
      <w:r>
        <w:softHyphen/>
      </w:r>
      <w:r>
        <w:softHyphen/>
      </w:r>
      <w:r>
        <w:softHyphen/>
      </w:r>
      <w:r>
        <w:softHyphen/>
      </w:r>
      <w:r>
        <w:softHyphen/>
      </w:r>
      <w:r>
        <w:softHyphen/>
      </w:r>
      <w:r>
        <w:softHyphen/>
      </w:r>
      <w:r>
        <w:softHyphen/>
      </w:r>
    </w:p>
    <w:p w14:paraId="1370EC65" w14:textId="0018116B" w:rsidR="00E318CD" w:rsidRDefault="00E318CD" w:rsidP="007A64A7">
      <w:pPr>
        <w:spacing w:after="0" w:line="240" w:lineRule="auto"/>
      </w:pPr>
    </w:p>
    <w:p w14:paraId="68EF022B" w14:textId="68BC00B0" w:rsidR="007A64A7" w:rsidRDefault="007A64A7" w:rsidP="007A64A7">
      <w:pPr>
        <w:spacing w:after="0" w:line="240" w:lineRule="auto"/>
      </w:pPr>
      <w:r>
        <w:t>________________________________________________</w:t>
      </w:r>
      <w:r>
        <w:tab/>
        <w:t>___________________________________________</w:t>
      </w:r>
    </w:p>
    <w:p w14:paraId="3433211C" w14:textId="57E2FAC2" w:rsidR="007A64A7" w:rsidRDefault="007A64A7" w:rsidP="0091626A">
      <w:pPr>
        <w:spacing w:after="0" w:line="240" w:lineRule="auto"/>
        <w:rPr>
          <w:rFonts w:ascii="Times New Roman" w:hAnsi="Times New Roman" w:cs="Times New Roman"/>
          <w:sz w:val="28"/>
          <w:szCs w:val="28"/>
          <w:vertAlign w:val="superscript"/>
        </w:rPr>
      </w:pPr>
      <w:r w:rsidRPr="0091626A">
        <w:rPr>
          <w:rFonts w:ascii="Times New Roman" w:hAnsi="Times New Roman" w:cs="Times New Roman"/>
          <w:sz w:val="28"/>
          <w:szCs w:val="28"/>
          <w:vertAlign w:val="superscript"/>
        </w:rPr>
        <w:t>Student Signature</w:t>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sidR="0091626A">
        <w:rPr>
          <w:rFonts w:ascii="Times New Roman" w:hAnsi="Times New Roman" w:cs="Times New Roman"/>
          <w:sz w:val="32"/>
          <w:szCs w:val="32"/>
          <w:vertAlign w:val="superscript"/>
        </w:rPr>
        <w:tab/>
      </w:r>
      <w:r w:rsidRPr="0091626A">
        <w:rPr>
          <w:rFonts w:ascii="Times New Roman" w:hAnsi="Times New Roman" w:cs="Times New Roman"/>
          <w:sz w:val="28"/>
          <w:szCs w:val="28"/>
          <w:vertAlign w:val="superscript"/>
        </w:rPr>
        <w:t>Date</w:t>
      </w:r>
    </w:p>
    <w:p w14:paraId="288A01D2" w14:textId="77777777" w:rsidR="0091626A" w:rsidRDefault="0091626A" w:rsidP="0091626A">
      <w:pPr>
        <w:spacing w:after="0" w:line="240" w:lineRule="auto"/>
        <w:rPr>
          <w:rFonts w:ascii="Times New Roman" w:hAnsi="Times New Roman" w:cs="Times New Roman"/>
          <w:sz w:val="32"/>
          <w:szCs w:val="32"/>
          <w:vertAlign w:val="superscript"/>
        </w:rPr>
      </w:pPr>
    </w:p>
    <w:p w14:paraId="5174962D" w14:textId="77777777" w:rsidR="007A64A7" w:rsidRPr="007A64A7" w:rsidRDefault="007A64A7" w:rsidP="007A64A7">
      <w:pPr>
        <w:spacing w:after="0" w:line="240" w:lineRule="auto"/>
        <w:rPr>
          <w:rFonts w:ascii="Times New Roman" w:hAnsi="Times New Roman" w:cs="Times New Roman"/>
          <w:sz w:val="32"/>
          <w:szCs w:val="32"/>
          <w:vertAlign w:val="superscript"/>
        </w:rPr>
      </w:pPr>
    </w:p>
    <w:p w14:paraId="00B221BB" w14:textId="77777777" w:rsidR="007A64A7" w:rsidRDefault="007A64A7" w:rsidP="007A64A7">
      <w:pPr>
        <w:spacing w:after="0" w:line="240" w:lineRule="auto"/>
      </w:pPr>
      <w:r>
        <w:rPr>
          <w:sz w:val="28"/>
          <w:szCs w:val="28"/>
          <w:vertAlign w:val="superscript"/>
        </w:rPr>
        <w:t xml:space="preserve"> </w:t>
      </w:r>
      <w:r>
        <w:t>________________________________________________</w:t>
      </w:r>
      <w:r>
        <w:tab/>
        <w:t>___________________________________________</w:t>
      </w:r>
    </w:p>
    <w:p w14:paraId="4CC4AD31" w14:textId="77777777" w:rsidR="007A64A7" w:rsidRPr="007A64A7" w:rsidRDefault="007A64A7" w:rsidP="007A64A7">
      <w:pPr>
        <w:spacing w:after="0" w:line="240" w:lineRule="auto"/>
        <w:rPr>
          <w:rFonts w:ascii="Times New Roman" w:hAnsi="Times New Roman" w:cs="Times New Roman"/>
          <w:sz w:val="32"/>
          <w:szCs w:val="32"/>
          <w:vertAlign w:val="superscript"/>
        </w:rPr>
      </w:pPr>
      <w:r w:rsidRPr="0091626A">
        <w:rPr>
          <w:rFonts w:ascii="Times New Roman" w:hAnsi="Times New Roman" w:cs="Times New Roman"/>
          <w:sz w:val="28"/>
          <w:szCs w:val="28"/>
          <w:vertAlign w:val="superscript"/>
        </w:rPr>
        <w:t>Parent Signature</w:t>
      </w:r>
      <w:r w:rsidRPr="0091626A">
        <w:rPr>
          <w:rFonts w:ascii="Times New Roman" w:hAnsi="Times New Roman" w:cs="Times New Roman"/>
          <w:sz w:val="28"/>
          <w:szCs w:val="28"/>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Pr>
          <w:rFonts w:ascii="Times New Roman" w:hAnsi="Times New Roman" w:cs="Times New Roman"/>
          <w:sz w:val="32"/>
          <w:szCs w:val="32"/>
          <w:vertAlign w:val="superscript"/>
        </w:rPr>
        <w:tab/>
      </w:r>
      <w:r w:rsidRPr="0091626A">
        <w:rPr>
          <w:rFonts w:ascii="Times New Roman" w:hAnsi="Times New Roman" w:cs="Times New Roman"/>
          <w:sz w:val="28"/>
          <w:szCs w:val="28"/>
          <w:vertAlign w:val="superscript"/>
        </w:rPr>
        <w:t>Date</w:t>
      </w:r>
    </w:p>
    <w:p w14:paraId="30351BBA" w14:textId="77777777" w:rsidR="007A64A7" w:rsidRPr="007A64A7" w:rsidRDefault="007A64A7" w:rsidP="007A64A7">
      <w:pPr>
        <w:spacing w:line="240" w:lineRule="auto"/>
        <w:rPr>
          <w:sz w:val="28"/>
          <w:szCs w:val="28"/>
          <w:vertAlign w:val="superscript"/>
        </w:rPr>
      </w:pPr>
    </w:p>
    <w:p w14:paraId="0075753B" w14:textId="77777777" w:rsidR="007A64A7" w:rsidRDefault="007A64A7" w:rsidP="007A64A7">
      <w:pPr>
        <w:rPr>
          <w:vertAlign w:val="superscript"/>
        </w:rPr>
      </w:pPr>
    </w:p>
    <w:p w14:paraId="351F16ED" w14:textId="77777777" w:rsidR="007A64A7" w:rsidRPr="007A64A7" w:rsidRDefault="007A64A7" w:rsidP="007A64A7">
      <w:pPr>
        <w:spacing w:after="0"/>
        <w:rPr>
          <w:rFonts w:asciiTheme="majorHAnsi" w:hAnsiTheme="majorHAnsi"/>
          <w:b/>
          <w:sz w:val="24"/>
          <w:szCs w:val="24"/>
        </w:rPr>
      </w:pPr>
    </w:p>
    <w:sectPr w:rsidR="007A64A7" w:rsidRPr="007A64A7" w:rsidSect="005E7EA9">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127D1"/>
    <w:multiLevelType w:val="hybridMultilevel"/>
    <w:tmpl w:val="3A4C040A"/>
    <w:lvl w:ilvl="0" w:tplc="7CE26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BC6085"/>
    <w:multiLevelType w:val="hybridMultilevel"/>
    <w:tmpl w:val="33E2B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340C4C"/>
    <w:multiLevelType w:val="hybridMultilevel"/>
    <w:tmpl w:val="08BC8E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76FC7718"/>
    <w:multiLevelType w:val="hybridMultilevel"/>
    <w:tmpl w:val="3DC05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4F"/>
    <w:rsid w:val="00045407"/>
    <w:rsid w:val="000D2C4F"/>
    <w:rsid w:val="001026EC"/>
    <w:rsid w:val="00125A43"/>
    <w:rsid w:val="00142E8B"/>
    <w:rsid w:val="00170095"/>
    <w:rsid w:val="0019137A"/>
    <w:rsid w:val="001C6AE7"/>
    <w:rsid w:val="0022691C"/>
    <w:rsid w:val="00235BC2"/>
    <w:rsid w:val="00283C2A"/>
    <w:rsid w:val="002D14D8"/>
    <w:rsid w:val="002D182F"/>
    <w:rsid w:val="0030386B"/>
    <w:rsid w:val="00334AC4"/>
    <w:rsid w:val="003E3547"/>
    <w:rsid w:val="004156CE"/>
    <w:rsid w:val="004B74D4"/>
    <w:rsid w:val="004F3166"/>
    <w:rsid w:val="00511120"/>
    <w:rsid w:val="00545096"/>
    <w:rsid w:val="00557A03"/>
    <w:rsid w:val="005D6139"/>
    <w:rsid w:val="005E7EA9"/>
    <w:rsid w:val="006E7EB7"/>
    <w:rsid w:val="007A64A7"/>
    <w:rsid w:val="007F34A3"/>
    <w:rsid w:val="00871111"/>
    <w:rsid w:val="00871C6C"/>
    <w:rsid w:val="008A5FFE"/>
    <w:rsid w:val="008E6C0C"/>
    <w:rsid w:val="0091626A"/>
    <w:rsid w:val="00985429"/>
    <w:rsid w:val="009F417D"/>
    <w:rsid w:val="00AB2F69"/>
    <w:rsid w:val="00B74750"/>
    <w:rsid w:val="00C5598F"/>
    <w:rsid w:val="00CF6C07"/>
    <w:rsid w:val="00CF7B6E"/>
    <w:rsid w:val="00D05939"/>
    <w:rsid w:val="00D35AC3"/>
    <w:rsid w:val="00E318CD"/>
    <w:rsid w:val="00E94388"/>
    <w:rsid w:val="00EE0A2C"/>
    <w:rsid w:val="00EF6BB2"/>
    <w:rsid w:val="00F30D9F"/>
    <w:rsid w:val="00F82364"/>
    <w:rsid w:val="00FB1AD8"/>
    <w:rsid w:val="00FC568F"/>
    <w:rsid w:val="00FC5FC5"/>
    <w:rsid w:val="00FD7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ABF06B"/>
  <w15:docId w15:val="{6C2BF7CC-CC84-4951-B06E-EF10CBEA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C6AE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6AE7"/>
    <w:rPr>
      <w:rFonts w:ascii="Tahoma" w:hAnsi="Tahoma" w:cs="Tahoma"/>
      <w:sz w:val="16"/>
      <w:szCs w:val="16"/>
    </w:rPr>
  </w:style>
  <w:style w:type="paragraph" w:styleId="ListParagraph">
    <w:name w:val="List Paragraph"/>
    <w:basedOn w:val="Normal"/>
    <w:uiPriority w:val="34"/>
    <w:qFormat/>
    <w:rsid w:val="001C6AE7"/>
    <w:pPr>
      <w:ind w:left="720"/>
      <w:contextualSpacing/>
    </w:pPr>
  </w:style>
  <w:style w:type="table" w:styleId="TableGrid">
    <w:name w:val="Table Grid"/>
    <w:basedOn w:val="TableNormal"/>
    <w:uiPriority w:val="59"/>
    <w:rsid w:val="00F82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364"/>
    <w:rPr>
      <w:rFonts w:ascii="Tahoma" w:hAnsi="Tahoma" w:cs="Tahoma"/>
      <w:sz w:val="16"/>
      <w:szCs w:val="16"/>
    </w:rPr>
  </w:style>
  <w:style w:type="character" w:styleId="Hyperlink">
    <w:name w:val="Hyperlink"/>
    <w:basedOn w:val="DefaultParagraphFont"/>
    <w:uiPriority w:val="99"/>
    <w:unhideWhenUsed/>
    <w:rsid w:val="008A5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smussen@sd251.org"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Idaho Falls School District 91</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Corbin Rasmussen</dc:creator>
  <cp:lastModifiedBy>Corbin Rasmussen</cp:lastModifiedBy>
  <cp:revision>2</cp:revision>
  <cp:lastPrinted>2013-12-02T16:43:00Z</cp:lastPrinted>
  <dcterms:created xsi:type="dcterms:W3CDTF">2017-05-31T19:58:00Z</dcterms:created>
  <dcterms:modified xsi:type="dcterms:W3CDTF">2017-05-31T19:58:00Z</dcterms:modified>
</cp:coreProperties>
</file>