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DFAC" w14:textId="77777777" w:rsidR="008A5FFE" w:rsidRPr="008A5FFE" w:rsidRDefault="00F30D9F" w:rsidP="008A5FFE">
      <w:pPr>
        <w:rPr>
          <w:sz w:val="2"/>
          <w:szCs w:val="2"/>
        </w:rPr>
      </w:pPr>
      <w:r w:rsidRPr="00E341B8">
        <w:rPr>
          <w:noProof/>
          <w:sz w:val="2"/>
          <w:szCs w:val="2"/>
        </w:rPr>
        <w:drawing>
          <wp:anchor distT="0" distB="0" distL="114300" distR="114300" simplePos="0" relativeHeight="251658240" behindDoc="0" locked="0" layoutInCell="1" allowOverlap="1" wp14:anchorId="04BF4850" wp14:editId="3945C53F">
            <wp:simplePos x="0" y="0"/>
            <wp:positionH relativeFrom="column">
              <wp:posOffset>140335</wp:posOffset>
            </wp:positionH>
            <wp:positionV relativeFrom="paragraph">
              <wp:posOffset>-59690</wp:posOffset>
            </wp:positionV>
            <wp:extent cx="2755900" cy="1409065"/>
            <wp:effectExtent l="0" t="0" r="0" b="0"/>
            <wp:wrapSquare wrapText="bothSides"/>
            <wp:docPr id="3" name="Picture 1" descr="http://rigbychoirs.weebly.com/uploads/5/8/4/3/5843583/6281628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gbychoirs.weebly.com/uploads/5/8/4/3/5843583/6281628_ori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5900" cy="1409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5E94B7" w14:textId="39CFBC0B" w:rsidR="008A5FFE" w:rsidRPr="008A5FFE" w:rsidRDefault="008A5FFE" w:rsidP="008A5FFE">
      <w:pPr>
        <w:spacing w:after="0" w:line="240" w:lineRule="auto"/>
        <w:jc w:val="center"/>
        <w:outlineLvl w:val="0"/>
        <w:rPr>
          <w:rFonts w:asciiTheme="majorHAnsi" w:hAnsiTheme="majorHAnsi"/>
          <w:sz w:val="56"/>
          <w:szCs w:val="56"/>
        </w:rPr>
      </w:pPr>
      <w:r w:rsidRPr="008A5FFE">
        <w:rPr>
          <w:rFonts w:asciiTheme="majorHAnsi" w:hAnsiTheme="majorHAnsi"/>
          <w:sz w:val="56"/>
          <w:szCs w:val="56"/>
        </w:rPr>
        <w:t>Syllabus</w:t>
      </w:r>
      <w:r w:rsidR="008E77A8">
        <w:rPr>
          <w:rFonts w:asciiTheme="majorHAnsi" w:hAnsiTheme="majorHAnsi"/>
          <w:sz w:val="56"/>
          <w:szCs w:val="56"/>
        </w:rPr>
        <w:t xml:space="preserve"> 2015-2016</w:t>
      </w:r>
    </w:p>
    <w:p w14:paraId="157BF20C" w14:textId="77777777" w:rsidR="008A5FFE" w:rsidRDefault="00F30D9F" w:rsidP="008A5FFE">
      <w:pPr>
        <w:spacing w:after="0" w:line="240" w:lineRule="auto"/>
        <w:jc w:val="center"/>
        <w:outlineLvl w:val="0"/>
        <w:rPr>
          <w:rFonts w:asciiTheme="majorHAnsi" w:hAnsiTheme="majorHAnsi"/>
          <w:b/>
          <w:sz w:val="16"/>
          <w:szCs w:val="16"/>
        </w:rPr>
      </w:pPr>
      <w:r w:rsidRPr="008A5FFE">
        <w:rPr>
          <w:rFonts w:asciiTheme="majorHAnsi" w:hAnsiTheme="majorHAnsi"/>
          <w:b/>
          <w:sz w:val="36"/>
          <w:szCs w:val="36"/>
        </w:rPr>
        <w:t xml:space="preserve">Teacher: </w:t>
      </w:r>
      <w:r w:rsidR="002D182F" w:rsidRPr="008A5FFE">
        <w:rPr>
          <w:rFonts w:asciiTheme="majorHAnsi" w:hAnsiTheme="majorHAnsi"/>
          <w:b/>
          <w:sz w:val="36"/>
          <w:szCs w:val="36"/>
        </w:rPr>
        <w:t>Mr. Corbin Rasmussen</w:t>
      </w:r>
    </w:p>
    <w:p w14:paraId="4F01675D" w14:textId="77777777" w:rsidR="002D182F" w:rsidRPr="008A5FFE" w:rsidRDefault="00F30D9F" w:rsidP="002D182F">
      <w:pPr>
        <w:spacing w:after="0" w:line="240" w:lineRule="auto"/>
        <w:jc w:val="center"/>
        <w:outlineLvl w:val="0"/>
        <w:rPr>
          <w:rFonts w:asciiTheme="majorHAnsi" w:hAnsiTheme="majorHAnsi"/>
          <w:b/>
          <w:sz w:val="28"/>
          <w:szCs w:val="28"/>
        </w:rPr>
      </w:pPr>
      <w:r w:rsidRPr="008A5FFE">
        <w:rPr>
          <w:rFonts w:asciiTheme="majorHAnsi" w:hAnsiTheme="majorHAnsi"/>
          <w:b/>
          <w:sz w:val="28"/>
          <w:szCs w:val="28"/>
        </w:rPr>
        <w:t>Phone:</w:t>
      </w:r>
      <w:r w:rsidR="008A5FFE" w:rsidRPr="008A5FFE">
        <w:rPr>
          <w:rFonts w:asciiTheme="majorHAnsi" w:hAnsiTheme="majorHAnsi"/>
          <w:b/>
          <w:sz w:val="28"/>
          <w:szCs w:val="28"/>
        </w:rPr>
        <w:t xml:space="preserve"> </w:t>
      </w:r>
      <w:r w:rsidR="002D182F" w:rsidRPr="008A5FFE">
        <w:rPr>
          <w:rFonts w:asciiTheme="majorHAnsi" w:hAnsiTheme="majorHAnsi"/>
          <w:b/>
          <w:sz w:val="28"/>
          <w:szCs w:val="28"/>
        </w:rPr>
        <w:t xml:space="preserve">(208) </w:t>
      </w:r>
      <w:r w:rsidRPr="008A5FFE">
        <w:rPr>
          <w:rFonts w:asciiTheme="majorHAnsi" w:hAnsiTheme="majorHAnsi"/>
          <w:b/>
          <w:sz w:val="28"/>
          <w:szCs w:val="28"/>
        </w:rPr>
        <w:t>745-7704</w:t>
      </w:r>
    </w:p>
    <w:p w14:paraId="03E72CB0" w14:textId="77777777" w:rsidR="008A5FFE" w:rsidRDefault="00F30D9F" w:rsidP="008A5FFE">
      <w:pPr>
        <w:spacing w:after="0" w:line="240" w:lineRule="auto"/>
        <w:jc w:val="center"/>
        <w:outlineLvl w:val="0"/>
        <w:rPr>
          <w:rFonts w:asciiTheme="majorHAnsi" w:hAnsiTheme="majorHAnsi"/>
          <w:b/>
          <w:sz w:val="28"/>
          <w:szCs w:val="28"/>
        </w:rPr>
      </w:pPr>
      <w:r w:rsidRPr="008A5FFE">
        <w:rPr>
          <w:rFonts w:asciiTheme="majorHAnsi" w:hAnsiTheme="majorHAnsi"/>
          <w:b/>
          <w:sz w:val="28"/>
          <w:szCs w:val="28"/>
        </w:rPr>
        <w:t xml:space="preserve">Email: </w:t>
      </w:r>
      <w:hyperlink r:id="rId6" w:history="1">
        <w:r w:rsidR="008A5FFE" w:rsidRPr="00832F5F">
          <w:rPr>
            <w:rStyle w:val="Hyperlink"/>
            <w:rFonts w:asciiTheme="majorHAnsi" w:hAnsiTheme="majorHAnsi"/>
            <w:b/>
            <w:sz w:val="28"/>
            <w:szCs w:val="28"/>
          </w:rPr>
          <w:t>crasmussen@sd251.org</w:t>
        </w:r>
      </w:hyperlink>
    </w:p>
    <w:p w14:paraId="56A9FD81" w14:textId="77777777" w:rsidR="008A5FFE" w:rsidRPr="008A5FFE" w:rsidRDefault="008A5FFE" w:rsidP="008A5FFE">
      <w:pPr>
        <w:spacing w:after="0" w:line="240" w:lineRule="auto"/>
        <w:jc w:val="center"/>
        <w:outlineLvl w:val="0"/>
        <w:rPr>
          <w:rFonts w:asciiTheme="majorHAnsi" w:hAnsiTheme="majorHAnsi"/>
          <w:b/>
          <w:sz w:val="28"/>
          <w:szCs w:val="28"/>
        </w:rPr>
      </w:pPr>
    </w:p>
    <w:p w14:paraId="526F2616" w14:textId="180E6C88" w:rsidR="000D2C4F" w:rsidRPr="00B82AB1" w:rsidRDefault="00F30D9F" w:rsidP="001C6AE7">
      <w:pPr>
        <w:spacing w:after="0" w:line="240" w:lineRule="auto"/>
        <w:outlineLvl w:val="0"/>
        <w:rPr>
          <w:rFonts w:asciiTheme="majorHAnsi" w:hAnsiTheme="majorHAnsi"/>
          <w:b/>
          <w:sz w:val="28"/>
          <w:szCs w:val="28"/>
        </w:rPr>
      </w:pPr>
      <w:r>
        <w:rPr>
          <w:rFonts w:asciiTheme="majorHAnsi" w:hAnsiTheme="majorHAnsi"/>
          <w:b/>
          <w:sz w:val="28"/>
          <w:szCs w:val="28"/>
          <w:u w:val="single"/>
        </w:rPr>
        <w:t xml:space="preserve">Course </w:t>
      </w:r>
      <w:r w:rsidR="000D2C4F" w:rsidRPr="00F30D9F">
        <w:rPr>
          <w:rFonts w:asciiTheme="majorHAnsi" w:hAnsiTheme="majorHAnsi"/>
          <w:b/>
          <w:sz w:val="28"/>
          <w:szCs w:val="28"/>
          <w:u w:val="single"/>
        </w:rPr>
        <w:t>Objectives</w:t>
      </w:r>
      <w:r w:rsidR="000D2C4F" w:rsidRPr="00F30D9F">
        <w:rPr>
          <w:rFonts w:asciiTheme="majorHAnsi" w:hAnsiTheme="majorHAnsi"/>
          <w:b/>
          <w:sz w:val="32"/>
          <w:szCs w:val="32"/>
          <w:u w:val="single"/>
        </w:rPr>
        <w:t>:</w:t>
      </w:r>
      <w:r w:rsidR="00B82AB1">
        <w:rPr>
          <w:rFonts w:asciiTheme="majorHAnsi" w:hAnsiTheme="majorHAnsi"/>
          <w:b/>
          <w:sz w:val="32"/>
          <w:szCs w:val="32"/>
        </w:rPr>
        <w:t xml:space="preserve"> </w:t>
      </w:r>
      <w:r w:rsidR="00B82AB1" w:rsidRPr="00B82AB1">
        <w:rPr>
          <w:rFonts w:asciiTheme="majorHAnsi" w:hAnsiTheme="majorHAnsi"/>
          <w:b/>
          <w:i/>
          <w:sz w:val="28"/>
          <w:szCs w:val="28"/>
        </w:rPr>
        <w:t>Voice Mastery</w:t>
      </w:r>
    </w:p>
    <w:p w14:paraId="0D150D3C" w14:textId="2AE3E93F" w:rsidR="000D2C4F" w:rsidRPr="0030386B" w:rsidRDefault="000D2C4F" w:rsidP="001C6AE7">
      <w:pPr>
        <w:spacing w:after="0"/>
        <w:rPr>
          <w:rFonts w:asciiTheme="majorHAnsi" w:hAnsiTheme="majorHAnsi" w:cs="Arial Narrow"/>
          <w:color w:val="000000"/>
          <w:sz w:val="21"/>
          <w:szCs w:val="21"/>
        </w:rPr>
      </w:pPr>
      <w:r w:rsidRPr="00F30D9F">
        <w:rPr>
          <w:rFonts w:asciiTheme="majorHAnsi" w:hAnsiTheme="majorHAnsi"/>
        </w:rPr>
        <w:tab/>
      </w:r>
      <w:r w:rsidRPr="0059089F">
        <w:rPr>
          <w:rFonts w:asciiTheme="majorHAnsi" w:hAnsiTheme="majorHAnsi"/>
          <w:sz w:val="21"/>
          <w:szCs w:val="21"/>
        </w:rPr>
        <w:t xml:space="preserve">The </w:t>
      </w:r>
      <w:r w:rsidR="001C6AE7" w:rsidRPr="0059089F">
        <w:rPr>
          <w:rFonts w:asciiTheme="majorHAnsi" w:hAnsiTheme="majorHAnsi"/>
          <w:sz w:val="21"/>
          <w:szCs w:val="21"/>
        </w:rPr>
        <w:t>purpose of this c</w:t>
      </w:r>
      <w:r w:rsidR="00F30D9F" w:rsidRPr="0059089F">
        <w:rPr>
          <w:rFonts w:asciiTheme="majorHAnsi" w:hAnsiTheme="majorHAnsi"/>
          <w:sz w:val="21"/>
          <w:szCs w:val="21"/>
        </w:rPr>
        <w:t xml:space="preserve">ourse </w:t>
      </w:r>
      <w:r w:rsidR="001C6AE7" w:rsidRPr="0059089F">
        <w:rPr>
          <w:rFonts w:asciiTheme="majorHAnsi" w:hAnsiTheme="majorHAnsi" w:cs="Arial Narrow"/>
          <w:color w:val="000000"/>
          <w:sz w:val="21"/>
          <w:szCs w:val="21"/>
        </w:rPr>
        <w:t>is to gain under</w:t>
      </w:r>
      <w:r w:rsidR="00386C86">
        <w:rPr>
          <w:rFonts w:asciiTheme="majorHAnsi" w:hAnsiTheme="majorHAnsi" w:cs="Arial Narrow"/>
          <w:color w:val="000000"/>
          <w:sz w:val="21"/>
          <w:szCs w:val="21"/>
        </w:rPr>
        <w:t>standing of vocal production and the vocal mechanism,</w:t>
      </w:r>
      <w:r w:rsidR="001C6AE7" w:rsidRPr="0059089F">
        <w:rPr>
          <w:rFonts w:asciiTheme="majorHAnsi" w:hAnsiTheme="majorHAnsi" w:cs="Arial Narrow"/>
          <w:color w:val="000000"/>
          <w:sz w:val="21"/>
          <w:szCs w:val="21"/>
        </w:rPr>
        <w:t xml:space="preserve"> </w:t>
      </w:r>
      <w:r w:rsidR="00386C86">
        <w:rPr>
          <w:rFonts w:asciiTheme="majorHAnsi" w:hAnsiTheme="majorHAnsi" w:cs="Arial Narrow"/>
          <w:color w:val="000000"/>
          <w:sz w:val="21"/>
          <w:szCs w:val="21"/>
        </w:rPr>
        <w:t xml:space="preserve">music fundamentals, and </w:t>
      </w:r>
      <w:r w:rsidR="00386C86">
        <w:rPr>
          <w:rFonts w:asciiTheme="majorHAnsi" w:hAnsiTheme="majorHAnsi" w:cs="Helvetica"/>
          <w:sz w:val="21"/>
          <w:szCs w:val="21"/>
        </w:rPr>
        <w:t xml:space="preserve">about </w:t>
      </w:r>
      <w:r w:rsidR="0059089F" w:rsidRPr="0059089F">
        <w:rPr>
          <w:rFonts w:asciiTheme="majorHAnsi" w:hAnsiTheme="majorHAnsi" w:cs="Helvetica"/>
          <w:sz w:val="21"/>
          <w:szCs w:val="21"/>
        </w:rPr>
        <w:t xml:space="preserve">performance skills as they apply to a variety of </w:t>
      </w:r>
      <w:r w:rsidR="00386C86">
        <w:rPr>
          <w:rFonts w:asciiTheme="majorHAnsi" w:hAnsiTheme="majorHAnsi" w:cs="Helvetica"/>
          <w:sz w:val="21"/>
          <w:szCs w:val="21"/>
        </w:rPr>
        <w:t xml:space="preserve">musical </w:t>
      </w:r>
      <w:r w:rsidR="0059089F" w:rsidRPr="0059089F">
        <w:rPr>
          <w:rFonts w:asciiTheme="majorHAnsi" w:hAnsiTheme="majorHAnsi" w:cs="Helvetica"/>
          <w:sz w:val="21"/>
          <w:szCs w:val="21"/>
        </w:rPr>
        <w:t xml:space="preserve">styles.  </w:t>
      </w:r>
      <w:r w:rsidR="001C6AE7" w:rsidRPr="0059089F">
        <w:rPr>
          <w:rFonts w:asciiTheme="majorHAnsi" w:hAnsiTheme="majorHAnsi" w:cs="Arial Narrow"/>
          <w:color w:val="000000"/>
          <w:sz w:val="21"/>
          <w:szCs w:val="21"/>
        </w:rPr>
        <w:t xml:space="preserve">All </w:t>
      </w:r>
      <w:r w:rsidR="00386C86">
        <w:rPr>
          <w:rFonts w:asciiTheme="majorHAnsi" w:hAnsiTheme="majorHAnsi" w:cs="Arial Narrow"/>
          <w:color w:val="000000"/>
          <w:sz w:val="21"/>
          <w:szCs w:val="21"/>
        </w:rPr>
        <w:t>literature</w:t>
      </w:r>
      <w:r w:rsidR="001C6AE7" w:rsidRPr="0059089F">
        <w:rPr>
          <w:rFonts w:asciiTheme="majorHAnsi" w:hAnsiTheme="majorHAnsi" w:cs="Arial Narrow"/>
          <w:color w:val="000000"/>
          <w:sz w:val="21"/>
          <w:szCs w:val="21"/>
        </w:rPr>
        <w:t xml:space="preserve"> that is included</w:t>
      </w:r>
      <w:r w:rsidR="001C6AE7" w:rsidRPr="0030386B">
        <w:rPr>
          <w:rFonts w:asciiTheme="majorHAnsi" w:hAnsiTheme="majorHAnsi" w:cs="Arial Narrow"/>
          <w:color w:val="000000"/>
          <w:sz w:val="21"/>
          <w:szCs w:val="21"/>
        </w:rPr>
        <w:t xml:space="preserve"> in the curriculum is selected based on its place in musi</w:t>
      </w:r>
      <w:r w:rsidR="00386C86">
        <w:rPr>
          <w:rFonts w:asciiTheme="majorHAnsi" w:hAnsiTheme="majorHAnsi" w:cs="Arial Narrow"/>
          <w:color w:val="000000"/>
          <w:sz w:val="21"/>
          <w:szCs w:val="21"/>
        </w:rPr>
        <w:t xml:space="preserve">c history, educational content, and </w:t>
      </w:r>
      <w:r w:rsidR="001C6AE7" w:rsidRPr="0030386B">
        <w:rPr>
          <w:rFonts w:asciiTheme="majorHAnsi" w:hAnsiTheme="majorHAnsi" w:cs="Arial Narrow"/>
          <w:color w:val="000000"/>
          <w:sz w:val="21"/>
          <w:szCs w:val="21"/>
        </w:rPr>
        <w:t>vocal demand</w:t>
      </w:r>
      <w:r w:rsidR="00386C86">
        <w:rPr>
          <w:rFonts w:asciiTheme="majorHAnsi" w:hAnsiTheme="majorHAnsi" w:cs="Arial Narrow"/>
          <w:color w:val="000000"/>
          <w:sz w:val="21"/>
          <w:szCs w:val="21"/>
        </w:rPr>
        <w:t xml:space="preserve">. </w:t>
      </w:r>
      <w:r w:rsidR="001C6AE7" w:rsidRPr="0030386B">
        <w:rPr>
          <w:rFonts w:asciiTheme="majorHAnsi" w:hAnsiTheme="majorHAnsi" w:cs="Arial Narrow"/>
          <w:color w:val="000000"/>
          <w:sz w:val="21"/>
          <w:szCs w:val="21"/>
        </w:rPr>
        <w:t xml:space="preserve">Much of the standard </w:t>
      </w:r>
      <w:r w:rsidR="00386C86">
        <w:rPr>
          <w:rFonts w:asciiTheme="majorHAnsi" w:hAnsiTheme="majorHAnsi" w:cs="Arial Narrow"/>
          <w:color w:val="000000"/>
          <w:sz w:val="21"/>
          <w:szCs w:val="21"/>
        </w:rPr>
        <w:t>solo</w:t>
      </w:r>
      <w:r w:rsidR="001C6AE7" w:rsidRPr="0030386B">
        <w:rPr>
          <w:rFonts w:asciiTheme="majorHAnsi" w:hAnsiTheme="majorHAnsi" w:cs="Arial Narrow"/>
          <w:color w:val="000000"/>
          <w:sz w:val="21"/>
          <w:szCs w:val="21"/>
        </w:rPr>
        <w:t xml:space="preserve"> music literature includes settings of religious texts, </w:t>
      </w:r>
      <w:r w:rsidR="00F82364" w:rsidRPr="0030386B">
        <w:rPr>
          <w:rFonts w:asciiTheme="majorHAnsi" w:hAnsiTheme="majorHAnsi" w:cs="Arial Narrow"/>
          <w:color w:val="000000"/>
          <w:sz w:val="21"/>
          <w:szCs w:val="21"/>
        </w:rPr>
        <w:t>however</w:t>
      </w:r>
      <w:r w:rsidR="001C6AE7" w:rsidRPr="0030386B">
        <w:rPr>
          <w:rFonts w:asciiTheme="majorHAnsi" w:hAnsiTheme="majorHAnsi" w:cs="Arial Narrow"/>
          <w:color w:val="000000"/>
          <w:sz w:val="21"/>
          <w:szCs w:val="21"/>
        </w:rPr>
        <w:t>, religious ideas are not taught in the classroom.  Musical selections with religious texts are used to teach classic music history, style, concepts, and techniques.</w:t>
      </w:r>
    </w:p>
    <w:p w14:paraId="7BA97835" w14:textId="77777777" w:rsidR="001C6AE7" w:rsidRPr="00F30D9F" w:rsidRDefault="001C6AE7" w:rsidP="001C6AE7">
      <w:pPr>
        <w:spacing w:after="0"/>
        <w:rPr>
          <w:rFonts w:asciiTheme="majorHAnsi" w:hAnsiTheme="majorHAnsi" w:cs="Arial Narrow"/>
          <w:color w:val="000000"/>
        </w:rPr>
      </w:pPr>
    </w:p>
    <w:p w14:paraId="2F75790C" w14:textId="77777777" w:rsidR="001C6AE7" w:rsidRPr="00F30D9F" w:rsidRDefault="001C6AE7" w:rsidP="001C6AE7">
      <w:pPr>
        <w:spacing w:after="0"/>
        <w:rPr>
          <w:rFonts w:asciiTheme="majorHAnsi" w:hAnsiTheme="majorHAnsi"/>
          <w:b/>
          <w:sz w:val="28"/>
          <w:szCs w:val="28"/>
          <w:u w:val="single"/>
        </w:rPr>
      </w:pPr>
      <w:r w:rsidRPr="00F30D9F">
        <w:rPr>
          <w:rFonts w:asciiTheme="majorHAnsi" w:hAnsiTheme="majorHAnsi"/>
          <w:b/>
          <w:sz w:val="28"/>
          <w:szCs w:val="28"/>
          <w:u w:val="single"/>
        </w:rPr>
        <w:t>Classroom Expectations:</w:t>
      </w:r>
    </w:p>
    <w:p w14:paraId="48B19B7F" w14:textId="77777777" w:rsidR="001C6AE7" w:rsidRPr="0030386B" w:rsidRDefault="001C6AE7" w:rsidP="001C6AE7">
      <w:pPr>
        <w:pStyle w:val="ListParagraph"/>
        <w:numPr>
          <w:ilvl w:val="0"/>
          <w:numId w:val="1"/>
        </w:numPr>
        <w:spacing w:after="0"/>
        <w:rPr>
          <w:rFonts w:asciiTheme="majorHAnsi" w:hAnsiTheme="majorHAnsi"/>
          <w:sz w:val="21"/>
          <w:szCs w:val="21"/>
        </w:rPr>
      </w:pPr>
      <w:r w:rsidRPr="0030386B">
        <w:rPr>
          <w:rFonts w:asciiTheme="majorHAnsi" w:hAnsiTheme="majorHAnsi"/>
          <w:b/>
          <w:sz w:val="24"/>
          <w:szCs w:val="24"/>
        </w:rPr>
        <w:t>BE NICE!!</w:t>
      </w:r>
      <w:r w:rsidRPr="0030386B">
        <w:rPr>
          <w:rFonts w:asciiTheme="majorHAnsi" w:hAnsiTheme="majorHAnsi"/>
          <w:sz w:val="21"/>
          <w:szCs w:val="21"/>
        </w:rPr>
        <w:t xml:space="preserve"> Respect your teachers, your classmates, and yourself.</w:t>
      </w:r>
    </w:p>
    <w:p w14:paraId="60A744AE" w14:textId="77777777" w:rsidR="001C6AE7" w:rsidRPr="0030386B" w:rsidRDefault="001C6AE7" w:rsidP="001C6AE7">
      <w:pPr>
        <w:pStyle w:val="ListParagraph"/>
        <w:numPr>
          <w:ilvl w:val="0"/>
          <w:numId w:val="1"/>
        </w:numPr>
        <w:spacing w:after="0"/>
        <w:rPr>
          <w:rFonts w:asciiTheme="majorHAnsi" w:hAnsiTheme="majorHAnsi"/>
          <w:sz w:val="21"/>
          <w:szCs w:val="21"/>
        </w:rPr>
      </w:pPr>
      <w:r w:rsidRPr="0030386B">
        <w:rPr>
          <w:rFonts w:asciiTheme="majorHAnsi" w:hAnsiTheme="majorHAnsi"/>
          <w:sz w:val="21"/>
          <w:szCs w:val="21"/>
        </w:rPr>
        <w:t xml:space="preserve">Arrive at rehearsal/class on time.  “On time” means you give yourself enough time to pick up your music folder, have a pencil ready, and are in your seat when the class is ready to begin.  </w:t>
      </w:r>
    </w:p>
    <w:p w14:paraId="0C02B67C" w14:textId="77777777" w:rsidR="001C6AE7" w:rsidRPr="0030386B" w:rsidRDefault="001C6AE7" w:rsidP="001C6AE7">
      <w:pPr>
        <w:pStyle w:val="ListParagraph"/>
        <w:numPr>
          <w:ilvl w:val="0"/>
          <w:numId w:val="1"/>
        </w:numPr>
        <w:spacing w:after="0"/>
        <w:rPr>
          <w:rFonts w:asciiTheme="majorHAnsi" w:hAnsiTheme="majorHAnsi"/>
          <w:sz w:val="21"/>
          <w:szCs w:val="21"/>
        </w:rPr>
      </w:pPr>
      <w:r w:rsidRPr="0030386B">
        <w:rPr>
          <w:rFonts w:asciiTheme="majorHAnsi" w:hAnsiTheme="majorHAnsi"/>
          <w:sz w:val="21"/>
          <w:szCs w:val="21"/>
        </w:rPr>
        <w:t>No food or drink allowed in the choir room during instructional time.</w:t>
      </w:r>
      <w:r w:rsidR="00F82364" w:rsidRPr="0030386B">
        <w:rPr>
          <w:rFonts w:asciiTheme="majorHAnsi" w:hAnsiTheme="majorHAnsi"/>
          <w:sz w:val="21"/>
          <w:szCs w:val="21"/>
        </w:rPr>
        <w:t xml:space="preserve">  Only exception is water in a closed container or bottle.</w:t>
      </w:r>
    </w:p>
    <w:p w14:paraId="5F1F5C68" w14:textId="77777777" w:rsidR="001C6AE7" w:rsidRPr="0030386B" w:rsidRDefault="001C6AE7" w:rsidP="001C6AE7">
      <w:pPr>
        <w:pStyle w:val="ListParagraph"/>
        <w:numPr>
          <w:ilvl w:val="0"/>
          <w:numId w:val="1"/>
        </w:numPr>
        <w:spacing w:after="0"/>
        <w:rPr>
          <w:rFonts w:asciiTheme="majorHAnsi" w:hAnsiTheme="majorHAnsi"/>
          <w:sz w:val="21"/>
          <w:szCs w:val="21"/>
        </w:rPr>
      </w:pPr>
      <w:r w:rsidRPr="0030386B">
        <w:rPr>
          <w:rFonts w:asciiTheme="majorHAnsi" w:hAnsiTheme="majorHAnsi"/>
          <w:sz w:val="21"/>
          <w:szCs w:val="21"/>
        </w:rPr>
        <w:t xml:space="preserve">No gum… EVER!! Gum is to be spit out at the beginning of class as you walk into the room.  If you are caught chewing gum during </w:t>
      </w:r>
      <w:r w:rsidR="00F82364" w:rsidRPr="0030386B">
        <w:rPr>
          <w:rFonts w:asciiTheme="majorHAnsi" w:hAnsiTheme="majorHAnsi"/>
          <w:sz w:val="21"/>
          <w:szCs w:val="21"/>
        </w:rPr>
        <w:t>class time</w:t>
      </w:r>
      <w:r w:rsidRPr="0030386B">
        <w:rPr>
          <w:rFonts w:asciiTheme="majorHAnsi" w:hAnsiTheme="majorHAnsi"/>
          <w:sz w:val="21"/>
          <w:szCs w:val="21"/>
        </w:rPr>
        <w:t xml:space="preserve"> you will lose daily participation points.</w:t>
      </w:r>
    </w:p>
    <w:p w14:paraId="5128E5CF" w14:textId="77777777" w:rsidR="001C6AE7" w:rsidRPr="00F30D9F" w:rsidRDefault="001C6AE7" w:rsidP="001C6AE7">
      <w:pPr>
        <w:spacing w:after="0"/>
        <w:rPr>
          <w:rFonts w:asciiTheme="majorHAnsi" w:hAnsiTheme="majorHAnsi"/>
          <w:sz w:val="28"/>
          <w:szCs w:val="28"/>
        </w:rPr>
      </w:pPr>
    </w:p>
    <w:p w14:paraId="290522D9" w14:textId="77777777" w:rsidR="001C6AE7" w:rsidRPr="00F30D9F" w:rsidRDefault="001C6AE7" w:rsidP="001C6AE7">
      <w:pPr>
        <w:spacing w:after="0"/>
        <w:rPr>
          <w:rFonts w:asciiTheme="majorHAnsi" w:hAnsiTheme="majorHAnsi"/>
          <w:b/>
          <w:sz w:val="28"/>
          <w:szCs w:val="28"/>
          <w:u w:val="single"/>
        </w:rPr>
      </w:pPr>
      <w:r w:rsidRPr="00F30D9F">
        <w:rPr>
          <w:rFonts w:asciiTheme="majorHAnsi" w:hAnsiTheme="majorHAnsi"/>
          <w:b/>
          <w:sz w:val="28"/>
          <w:szCs w:val="28"/>
          <w:u w:val="single"/>
        </w:rPr>
        <w:t>Grading Policy:</w:t>
      </w:r>
    </w:p>
    <w:tbl>
      <w:tblPr>
        <w:tblStyle w:val="TableGrid"/>
        <w:tblpPr w:leftFromText="180" w:rightFromText="180" w:vertAnchor="text" w:horzAnchor="page" w:tblpX="7027" w:tblpY="79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10"/>
        <w:gridCol w:w="1912"/>
      </w:tblGrid>
      <w:tr w:rsidR="00B035BB" w:rsidRPr="00F30D9F" w14:paraId="51D1C663" w14:textId="77777777" w:rsidTr="00B035BB">
        <w:trPr>
          <w:trHeight w:val="278"/>
        </w:trPr>
        <w:tc>
          <w:tcPr>
            <w:tcW w:w="810" w:type="dxa"/>
          </w:tcPr>
          <w:p w14:paraId="41654597"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A</w:t>
            </w:r>
          </w:p>
        </w:tc>
        <w:tc>
          <w:tcPr>
            <w:tcW w:w="1912" w:type="dxa"/>
          </w:tcPr>
          <w:p w14:paraId="652B8673"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94% - 100%</w:t>
            </w:r>
          </w:p>
        </w:tc>
      </w:tr>
      <w:tr w:rsidR="00B035BB" w:rsidRPr="00F30D9F" w14:paraId="6D5B1556" w14:textId="77777777" w:rsidTr="00B035BB">
        <w:trPr>
          <w:trHeight w:val="295"/>
        </w:trPr>
        <w:tc>
          <w:tcPr>
            <w:tcW w:w="810" w:type="dxa"/>
          </w:tcPr>
          <w:p w14:paraId="77B4B148"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A-</w:t>
            </w:r>
          </w:p>
        </w:tc>
        <w:tc>
          <w:tcPr>
            <w:tcW w:w="1912" w:type="dxa"/>
          </w:tcPr>
          <w:p w14:paraId="6A0217E1"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90% - 93%</w:t>
            </w:r>
          </w:p>
        </w:tc>
      </w:tr>
      <w:tr w:rsidR="00B035BB" w:rsidRPr="00F30D9F" w14:paraId="71F3A889" w14:textId="77777777" w:rsidTr="00B035BB">
        <w:trPr>
          <w:trHeight w:val="278"/>
        </w:trPr>
        <w:tc>
          <w:tcPr>
            <w:tcW w:w="810" w:type="dxa"/>
          </w:tcPr>
          <w:p w14:paraId="5A4E7515"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B+</w:t>
            </w:r>
          </w:p>
        </w:tc>
        <w:tc>
          <w:tcPr>
            <w:tcW w:w="1912" w:type="dxa"/>
          </w:tcPr>
          <w:p w14:paraId="0EEE95C0"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87% - 89%</w:t>
            </w:r>
          </w:p>
        </w:tc>
      </w:tr>
      <w:tr w:rsidR="00B035BB" w:rsidRPr="00F30D9F" w14:paraId="2C2D4555" w14:textId="77777777" w:rsidTr="00B035BB">
        <w:trPr>
          <w:trHeight w:val="278"/>
        </w:trPr>
        <w:tc>
          <w:tcPr>
            <w:tcW w:w="810" w:type="dxa"/>
          </w:tcPr>
          <w:p w14:paraId="2B957C0B"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B</w:t>
            </w:r>
          </w:p>
        </w:tc>
        <w:tc>
          <w:tcPr>
            <w:tcW w:w="1912" w:type="dxa"/>
          </w:tcPr>
          <w:p w14:paraId="20C4779B"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83% - 86%</w:t>
            </w:r>
          </w:p>
        </w:tc>
      </w:tr>
      <w:tr w:rsidR="00B035BB" w:rsidRPr="00F30D9F" w14:paraId="6D2A6CC7" w14:textId="77777777" w:rsidTr="00B035BB">
        <w:trPr>
          <w:trHeight w:val="278"/>
        </w:trPr>
        <w:tc>
          <w:tcPr>
            <w:tcW w:w="810" w:type="dxa"/>
          </w:tcPr>
          <w:p w14:paraId="5FC9A76B"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B-</w:t>
            </w:r>
          </w:p>
        </w:tc>
        <w:tc>
          <w:tcPr>
            <w:tcW w:w="1912" w:type="dxa"/>
          </w:tcPr>
          <w:p w14:paraId="56289008"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80% - 82%</w:t>
            </w:r>
          </w:p>
        </w:tc>
      </w:tr>
      <w:tr w:rsidR="00B035BB" w:rsidRPr="00F30D9F" w14:paraId="37AE4EB9" w14:textId="77777777" w:rsidTr="00B035BB">
        <w:trPr>
          <w:trHeight w:val="295"/>
        </w:trPr>
        <w:tc>
          <w:tcPr>
            <w:tcW w:w="810" w:type="dxa"/>
          </w:tcPr>
          <w:p w14:paraId="0F9C0163"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C+</w:t>
            </w:r>
          </w:p>
        </w:tc>
        <w:tc>
          <w:tcPr>
            <w:tcW w:w="1912" w:type="dxa"/>
          </w:tcPr>
          <w:p w14:paraId="6EEDE670"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77% - 79%</w:t>
            </w:r>
          </w:p>
        </w:tc>
      </w:tr>
      <w:tr w:rsidR="00B035BB" w:rsidRPr="00F30D9F" w14:paraId="6371BBBB" w14:textId="77777777" w:rsidTr="00B035BB">
        <w:trPr>
          <w:trHeight w:val="278"/>
        </w:trPr>
        <w:tc>
          <w:tcPr>
            <w:tcW w:w="810" w:type="dxa"/>
          </w:tcPr>
          <w:p w14:paraId="350EE8BF"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C</w:t>
            </w:r>
          </w:p>
        </w:tc>
        <w:tc>
          <w:tcPr>
            <w:tcW w:w="1912" w:type="dxa"/>
          </w:tcPr>
          <w:p w14:paraId="1803C38D"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73% - 76%</w:t>
            </w:r>
          </w:p>
        </w:tc>
      </w:tr>
      <w:tr w:rsidR="00B035BB" w:rsidRPr="00F30D9F" w14:paraId="3FDD797D" w14:textId="77777777" w:rsidTr="00B035BB">
        <w:trPr>
          <w:trHeight w:val="278"/>
        </w:trPr>
        <w:tc>
          <w:tcPr>
            <w:tcW w:w="810" w:type="dxa"/>
          </w:tcPr>
          <w:p w14:paraId="1D3BE807"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C-</w:t>
            </w:r>
          </w:p>
        </w:tc>
        <w:tc>
          <w:tcPr>
            <w:tcW w:w="1912" w:type="dxa"/>
          </w:tcPr>
          <w:p w14:paraId="1E410805"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70% - 72%</w:t>
            </w:r>
          </w:p>
        </w:tc>
      </w:tr>
      <w:tr w:rsidR="00B035BB" w:rsidRPr="00F30D9F" w14:paraId="78C5DDC7" w14:textId="77777777" w:rsidTr="00B035BB">
        <w:trPr>
          <w:trHeight w:val="278"/>
        </w:trPr>
        <w:tc>
          <w:tcPr>
            <w:tcW w:w="810" w:type="dxa"/>
          </w:tcPr>
          <w:p w14:paraId="2E8A89CD"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D+</w:t>
            </w:r>
          </w:p>
        </w:tc>
        <w:tc>
          <w:tcPr>
            <w:tcW w:w="1912" w:type="dxa"/>
          </w:tcPr>
          <w:p w14:paraId="13D54BB3"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67% - 69%</w:t>
            </w:r>
          </w:p>
        </w:tc>
      </w:tr>
      <w:tr w:rsidR="00B035BB" w:rsidRPr="00F30D9F" w14:paraId="3645208F" w14:textId="77777777" w:rsidTr="00B035BB">
        <w:trPr>
          <w:trHeight w:val="295"/>
        </w:trPr>
        <w:tc>
          <w:tcPr>
            <w:tcW w:w="810" w:type="dxa"/>
          </w:tcPr>
          <w:p w14:paraId="59DA0DA2"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D</w:t>
            </w:r>
          </w:p>
        </w:tc>
        <w:tc>
          <w:tcPr>
            <w:tcW w:w="1912" w:type="dxa"/>
          </w:tcPr>
          <w:p w14:paraId="1D49E0E3"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63% - 66%</w:t>
            </w:r>
          </w:p>
        </w:tc>
      </w:tr>
      <w:tr w:rsidR="00B035BB" w:rsidRPr="00F30D9F" w14:paraId="632602A0" w14:textId="77777777" w:rsidTr="00B035BB">
        <w:trPr>
          <w:trHeight w:val="295"/>
        </w:trPr>
        <w:tc>
          <w:tcPr>
            <w:tcW w:w="810" w:type="dxa"/>
          </w:tcPr>
          <w:p w14:paraId="14FEDB5A"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 xml:space="preserve"> D-</w:t>
            </w:r>
          </w:p>
        </w:tc>
        <w:tc>
          <w:tcPr>
            <w:tcW w:w="1912" w:type="dxa"/>
          </w:tcPr>
          <w:p w14:paraId="1031D787"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60% - 62%</w:t>
            </w:r>
          </w:p>
        </w:tc>
      </w:tr>
      <w:tr w:rsidR="00B035BB" w:rsidRPr="00F30D9F" w14:paraId="628D808B" w14:textId="77777777" w:rsidTr="00B035BB">
        <w:trPr>
          <w:trHeight w:val="295"/>
        </w:trPr>
        <w:tc>
          <w:tcPr>
            <w:tcW w:w="810" w:type="dxa"/>
          </w:tcPr>
          <w:p w14:paraId="443F90E3"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F</w:t>
            </w:r>
          </w:p>
        </w:tc>
        <w:tc>
          <w:tcPr>
            <w:tcW w:w="1912" w:type="dxa"/>
          </w:tcPr>
          <w:p w14:paraId="55A6295C" w14:textId="77777777" w:rsidR="00B035BB" w:rsidRPr="00985429" w:rsidRDefault="00B035BB" w:rsidP="00B035BB">
            <w:pPr>
              <w:jc w:val="center"/>
              <w:rPr>
                <w:rFonts w:asciiTheme="majorHAnsi" w:hAnsiTheme="majorHAnsi"/>
                <w:b/>
                <w:sz w:val="21"/>
                <w:szCs w:val="21"/>
              </w:rPr>
            </w:pPr>
            <w:r w:rsidRPr="00985429">
              <w:rPr>
                <w:rFonts w:asciiTheme="majorHAnsi" w:hAnsiTheme="majorHAnsi"/>
                <w:b/>
                <w:sz w:val="21"/>
                <w:szCs w:val="21"/>
              </w:rPr>
              <w:t>0% - 59%</w:t>
            </w:r>
          </w:p>
        </w:tc>
      </w:tr>
    </w:tbl>
    <w:p w14:paraId="1C4E09E0" w14:textId="0BD5AC4E" w:rsidR="00985429" w:rsidRDefault="00B82AB1" w:rsidP="007A64A7">
      <w:pPr>
        <w:spacing w:after="0"/>
        <w:ind w:firstLine="720"/>
        <w:rPr>
          <w:rFonts w:asciiTheme="majorHAnsi" w:hAnsiTheme="majorHAnsi"/>
          <w:sz w:val="21"/>
          <w:szCs w:val="21"/>
        </w:rPr>
      </w:pPr>
      <w:r>
        <w:rPr>
          <w:rFonts w:asciiTheme="majorHAnsi" w:hAnsiTheme="majorHAnsi"/>
          <w:sz w:val="21"/>
          <w:szCs w:val="21"/>
        </w:rPr>
        <w:t>This class will require</w:t>
      </w:r>
      <w:r w:rsidR="00F82364" w:rsidRPr="0030386B">
        <w:rPr>
          <w:rFonts w:asciiTheme="majorHAnsi" w:hAnsiTheme="majorHAnsi"/>
          <w:sz w:val="21"/>
          <w:szCs w:val="21"/>
        </w:rPr>
        <w:t xml:space="preserve"> </w:t>
      </w:r>
      <w:r>
        <w:rPr>
          <w:rFonts w:asciiTheme="majorHAnsi" w:hAnsiTheme="majorHAnsi"/>
          <w:sz w:val="21"/>
          <w:szCs w:val="21"/>
        </w:rPr>
        <w:t>written homework and</w:t>
      </w:r>
      <w:r w:rsidR="00F82364" w:rsidRPr="0030386B">
        <w:rPr>
          <w:rFonts w:asciiTheme="majorHAnsi" w:hAnsiTheme="majorHAnsi"/>
          <w:sz w:val="21"/>
          <w:szCs w:val="21"/>
        </w:rPr>
        <w:t xml:space="preserve"> take</w:t>
      </w:r>
      <w:r>
        <w:rPr>
          <w:rFonts w:asciiTheme="majorHAnsi" w:hAnsiTheme="majorHAnsi"/>
          <w:sz w:val="21"/>
          <w:szCs w:val="21"/>
        </w:rPr>
        <w:t xml:space="preserve"> home assignments.  In addition, </w:t>
      </w:r>
      <w:r w:rsidR="001C6AE7" w:rsidRPr="0030386B">
        <w:rPr>
          <w:rFonts w:asciiTheme="majorHAnsi" w:hAnsiTheme="majorHAnsi"/>
          <w:sz w:val="21"/>
          <w:szCs w:val="21"/>
        </w:rPr>
        <w:t>you are expected to practice your music at home for at least 15 minutes a day.  For the most part</w:t>
      </w:r>
      <w:r>
        <w:rPr>
          <w:rFonts w:asciiTheme="majorHAnsi" w:hAnsiTheme="majorHAnsi"/>
          <w:sz w:val="21"/>
          <w:szCs w:val="21"/>
        </w:rPr>
        <w:t xml:space="preserve"> however</w:t>
      </w:r>
      <w:r w:rsidR="001C6AE7" w:rsidRPr="0030386B">
        <w:rPr>
          <w:rFonts w:asciiTheme="majorHAnsi" w:hAnsiTheme="majorHAnsi"/>
          <w:sz w:val="21"/>
          <w:szCs w:val="21"/>
        </w:rPr>
        <w:t xml:space="preserve">, your work is done in class by participating and being a responsible member of the </w:t>
      </w:r>
      <w:r>
        <w:rPr>
          <w:rFonts w:asciiTheme="majorHAnsi" w:hAnsiTheme="majorHAnsi"/>
          <w:sz w:val="21"/>
          <w:szCs w:val="21"/>
        </w:rPr>
        <w:t>class</w:t>
      </w:r>
      <w:r w:rsidR="001C6AE7" w:rsidRPr="0030386B">
        <w:rPr>
          <w:rFonts w:asciiTheme="majorHAnsi" w:hAnsiTheme="majorHAnsi"/>
          <w:sz w:val="21"/>
          <w:szCs w:val="21"/>
        </w:rPr>
        <w:t>.</w:t>
      </w:r>
      <w:r w:rsidR="0030386B">
        <w:rPr>
          <w:rFonts w:asciiTheme="majorHAnsi" w:hAnsiTheme="majorHAnsi"/>
          <w:sz w:val="21"/>
          <w:szCs w:val="21"/>
        </w:rPr>
        <w:t xml:space="preserve"> </w:t>
      </w:r>
    </w:p>
    <w:p w14:paraId="156DD85C" w14:textId="77777777" w:rsidR="00B82AB1" w:rsidRDefault="00B82AB1" w:rsidP="00B035BB">
      <w:pPr>
        <w:spacing w:after="0"/>
      </w:pPr>
    </w:p>
    <w:p w14:paraId="78DD8880" w14:textId="77777777" w:rsidR="005D6139" w:rsidRPr="00985429" w:rsidRDefault="005D6139" w:rsidP="00B82AB1">
      <w:pPr>
        <w:spacing w:after="0"/>
        <w:ind w:left="2160" w:firstLine="720"/>
        <w:rPr>
          <w:b/>
          <w:i/>
        </w:rPr>
      </w:pPr>
      <w:r w:rsidRPr="00985429">
        <w:rPr>
          <w:rFonts w:asciiTheme="majorHAnsi" w:hAnsiTheme="majorHAnsi"/>
          <w:b/>
          <w:i/>
          <w:sz w:val="24"/>
          <w:szCs w:val="24"/>
          <w:u w:val="single"/>
        </w:rPr>
        <w:t>Assignments:</w:t>
      </w:r>
    </w:p>
    <w:p w14:paraId="6B6F9B1C" w14:textId="0C27B181" w:rsidR="008E77A8" w:rsidRPr="008E77A8" w:rsidRDefault="008E77A8" w:rsidP="0059089F">
      <w:pPr>
        <w:spacing w:after="0"/>
        <w:ind w:left="1440" w:firstLine="720"/>
        <w:rPr>
          <w:rFonts w:asciiTheme="majorHAnsi" w:hAnsiTheme="majorHAnsi"/>
          <w:sz w:val="26"/>
          <w:szCs w:val="26"/>
        </w:rPr>
      </w:pPr>
      <w:r w:rsidRPr="008E77A8">
        <w:rPr>
          <w:rFonts w:asciiTheme="majorHAnsi" w:hAnsiTheme="majorHAnsi"/>
          <w:b/>
          <w:sz w:val="26"/>
          <w:szCs w:val="26"/>
        </w:rPr>
        <w:t xml:space="preserve">50% </w:t>
      </w:r>
      <w:r w:rsidRPr="008E77A8">
        <w:rPr>
          <w:rFonts w:asciiTheme="majorHAnsi" w:hAnsiTheme="majorHAnsi"/>
          <w:sz w:val="26"/>
          <w:szCs w:val="26"/>
        </w:rPr>
        <w:t>Summative Assessment</w:t>
      </w:r>
    </w:p>
    <w:p w14:paraId="3B3563E0" w14:textId="29A5E861" w:rsidR="008E77A8" w:rsidRPr="008E77A8" w:rsidRDefault="008E77A8" w:rsidP="008E77A8">
      <w:pPr>
        <w:spacing w:after="0"/>
        <w:ind w:left="2160" w:firstLine="720"/>
        <w:rPr>
          <w:rFonts w:asciiTheme="majorHAnsi" w:hAnsiTheme="majorHAnsi"/>
        </w:rPr>
      </w:pPr>
      <w:r>
        <w:rPr>
          <w:rFonts w:asciiTheme="majorHAnsi" w:hAnsiTheme="majorHAnsi"/>
          <w:b/>
        </w:rPr>
        <w:t>10</w:t>
      </w:r>
      <w:r w:rsidRPr="008E77A8">
        <w:rPr>
          <w:rFonts w:asciiTheme="majorHAnsi" w:hAnsiTheme="majorHAnsi"/>
          <w:b/>
        </w:rPr>
        <w:t xml:space="preserve">% </w:t>
      </w:r>
      <w:r w:rsidRPr="008E77A8">
        <w:rPr>
          <w:rFonts w:asciiTheme="majorHAnsi" w:hAnsiTheme="majorHAnsi"/>
        </w:rPr>
        <w:t>Written Quizzes</w:t>
      </w:r>
    </w:p>
    <w:p w14:paraId="66EB9DEC" w14:textId="42694758" w:rsidR="008E77A8" w:rsidRPr="008E77A8" w:rsidRDefault="008E77A8" w:rsidP="008E77A8">
      <w:pPr>
        <w:spacing w:after="0"/>
        <w:ind w:left="2160" w:firstLine="720"/>
        <w:rPr>
          <w:rFonts w:asciiTheme="majorHAnsi" w:hAnsiTheme="majorHAnsi"/>
        </w:rPr>
      </w:pPr>
      <w:r>
        <w:rPr>
          <w:rFonts w:asciiTheme="majorHAnsi" w:hAnsiTheme="majorHAnsi"/>
          <w:b/>
        </w:rPr>
        <w:t>40</w:t>
      </w:r>
      <w:r w:rsidRPr="008E77A8">
        <w:rPr>
          <w:rFonts w:asciiTheme="majorHAnsi" w:hAnsiTheme="majorHAnsi"/>
          <w:b/>
        </w:rPr>
        <w:t xml:space="preserve">% </w:t>
      </w:r>
      <w:r w:rsidRPr="008E77A8">
        <w:rPr>
          <w:rFonts w:asciiTheme="majorHAnsi" w:hAnsiTheme="majorHAnsi"/>
        </w:rPr>
        <w:t>Recitals</w:t>
      </w:r>
    </w:p>
    <w:p w14:paraId="69D159D5" w14:textId="77777777" w:rsidR="008E77A8" w:rsidRPr="008E77A8" w:rsidRDefault="008E77A8" w:rsidP="008E77A8">
      <w:pPr>
        <w:spacing w:after="0"/>
        <w:ind w:left="1440" w:firstLine="720"/>
        <w:rPr>
          <w:rFonts w:asciiTheme="majorHAnsi" w:hAnsiTheme="majorHAnsi"/>
          <w:b/>
          <w:sz w:val="26"/>
          <w:szCs w:val="26"/>
        </w:rPr>
      </w:pPr>
      <w:r w:rsidRPr="008E77A8">
        <w:rPr>
          <w:rFonts w:asciiTheme="majorHAnsi" w:hAnsiTheme="majorHAnsi"/>
          <w:b/>
          <w:sz w:val="26"/>
          <w:szCs w:val="26"/>
        </w:rPr>
        <w:t xml:space="preserve">40% </w:t>
      </w:r>
      <w:r w:rsidRPr="008E77A8">
        <w:rPr>
          <w:rFonts w:asciiTheme="majorHAnsi" w:hAnsiTheme="majorHAnsi"/>
          <w:sz w:val="26"/>
          <w:szCs w:val="26"/>
        </w:rPr>
        <w:t>Formative Assessment</w:t>
      </w:r>
    </w:p>
    <w:p w14:paraId="302D390C" w14:textId="055BA277" w:rsidR="008E77A8" w:rsidRPr="008E77A8" w:rsidRDefault="008E77A8" w:rsidP="008E77A8">
      <w:pPr>
        <w:spacing w:after="0"/>
        <w:ind w:left="2160" w:firstLine="720"/>
        <w:rPr>
          <w:rFonts w:asciiTheme="majorHAnsi" w:hAnsiTheme="majorHAnsi"/>
        </w:rPr>
      </w:pPr>
      <w:r w:rsidRPr="008E77A8">
        <w:rPr>
          <w:rFonts w:asciiTheme="majorHAnsi" w:hAnsiTheme="majorHAnsi"/>
          <w:b/>
        </w:rPr>
        <w:t>2</w:t>
      </w:r>
      <w:r>
        <w:rPr>
          <w:rFonts w:asciiTheme="majorHAnsi" w:hAnsiTheme="majorHAnsi"/>
          <w:b/>
        </w:rPr>
        <w:t>5</w:t>
      </w:r>
      <w:r w:rsidRPr="008E77A8">
        <w:rPr>
          <w:rFonts w:asciiTheme="majorHAnsi" w:hAnsiTheme="majorHAnsi"/>
          <w:b/>
        </w:rPr>
        <w:t>%</w:t>
      </w:r>
      <w:r w:rsidRPr="008E77A8">
        <w:rPr>
          <w:rFonts w:asciiTheme="majorHAnsi" w:hAnsiTheme="majorHAnsi"/>
        </w:rPr>
        <w:t xml:space="preserve"> Daily Work </w:t>
      </w:r>
    </w:p>
    <w:p w14:paraId="6BB63B89" w14:textId="03953205" w:rsidR="00B035BB" w:rsidRDefault="00B035BB" w:rsidP="008E77A8">
      <w:pPr>
        <w:spacing w:after="0"/>
        <w:ind w:left="2160" w:firstLine="720"/>
        <w:rPr>
          <w:rFonts w:asciiTheme="majorHAnsi" w:hAnsiTheme="majorHAnsi"/>
        </w:rPr>
      </w:pPr>
      <w:r w:rsidRPr="008E77A8">
        <w:rPr>
          <w:rFonts w:asciiTheme="majorHAnsi" w:hAnsiTheme="majorHAnsi"/>
          <w:b/>
        </w:rPr>
        <w:t xml:space="preserve">10% </w:t>
      </w:r>
      <w:r w:rsidR="00C9133B">
        <w:rPr>
          <w:rFonts w:asciiTheme="majorHAnsi" w:hAnsiTheme="majorHAnsi"/>
        </w:rPr>
        <w:t>Self-</w:t>
      </w:r>
      <w:r w:rsidRPr="008E77A8">
        <w:rPr>
          <w:rFonts w:asciiTheme="majorHAnsi" w:hAnsiTheme="majorHAnsi"/>
        </w:rPr>
        <w:t>Assessments</w:t>
      </w:r>
    </w:p>
    <w:p w14:paraId="5CD09CC4" w14:textId="27745C44" w:rsidR="008E77A8" w:rsidRPr="008E77A8" w:rsidRDefault="008E77A8" w:rsidP="008E77A8">
      <w:pPr>
        <w:spacing w:after="0"/>
        <w:ind w:left="2160" w:firstLine="720"/>
        <w:rPr>
          <w:rFonts w:asciiTheme="majorHAnsi" w:hAnsiTheme="majorHAnsi"/>
        </w:rPr>
      </w:pPr>
      <w:r w:rsidRPr="008E77A8">
        <w:rPr>
          <w:rFonts w:asciiTheme="majorHAnsi" w:hAnsiTheme="majorHAnsi"/>
          <w:b/>
        </w:rPr>
        <w:t>5%</w:t>
      </w:r>
      <w:r>
        <w:rPr>
          <w:rFonts w:asciiTheme="majorHAnsi" w:hAnsiTheme="majorHAnsi"/>
        </w:rPr>
        <w:t xml:space="preserve"> Other Projects</w:t>
      </w:r>
    </w:p>
    <w:p w14:paraId="2E9B9AA0" w14:textId="19AB1703" w:rsidR="008E77A8" w:rsidRPr="008E77A8" w:rsidRDefault="008E77A8" w:rsidP="008E77A8">
      <w:pPr>
        <w:spacing w:after="0"/>
        <w:rPr>
          <w:rFonts w:asciiTheme="majorHAnsi" w:hAnsiTheme="majorHAnsi"/>
          <w:sz w:val="26"/>
          <w:szCs w:val="26"/>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8E77A8">
        <w:rPr>
          <w:rFonts w:asciiTheme="majorHAnsi" w:hAnsiTheme="majorHAnsi"/>
          <w:b/>
          <w:sz w:val="26"/>
          <w:szCs w:val="26"/>
        </w:rPr>
        <w:t xml:space="preserve">10% </w:t>
      </w:r>
      <w:r w:rsidRPr="008E77A8">
        <w:rPr>
          <w:rFonts w:asciiTheme="majorHAnsi" w:hAnsiTheme="majorHAnsi"/>
          <w:sz w:val="26"/>
          <w:szCs w:val="26"/>
        </w:rPr>
        <w:t>Homework</w:t>
      </w:r>
    </w:p>
    <w:p w14:paraId="61839935" w14:textId="39B783CE" w:rsidR="00F82364" w:rsidRPr="00985429" w:rsidRDefault="008E77A8" w:rsidP="008E77A8">
      <w:pPr>
        <w:spacing w:after="0"/>
        <w:ind w:left="2160" w:firstLine="720"/>
        <w:rPr>
          <w:rFonts w:asciiTheme="majorHAnsi" w:hAnsiTheme="majorHAnsi"/>
          <w:sz w:val="24"/>
          <w:szCs w:val="24"/>
        </w:rPr>
      </w:pPr>
      <w:r>
        <w:rPr>
          <w:rFonts w:asciiTheme="majorHAnsi" w:hAnsiTheme="majorHAnsi"/>
          <w:sz w:val="24"/>
          <w:szCs w:val="24"/>
        </w:rPr>
        <w:t>4</w:t>
      </w:r>
      <w:r w:rsidR="00F82364" w:rsidRPr="00985429">
        <w:rPr>
          <w:rFonts w:asciiTheme="majorHAnsi" w:hAnsiTheme="majorHAnsi"/>
          <w:sz w:val="24"/>
          <w:szCs w:val="24"/>
        </w:rPr>
        <w:t xml:space="preserve"> Listening </w:t>
      </w:r>
      <w:r w:rsidR="003E3547" w:rsidRPr="00985429">
        <w:rPr>
          <w:rFonts w:asciiTheme="majorHAnsi" w:hAnsiTheme="majorHAnsi"/>
          <w:sz w:val="24"/>
          <w:szCs w:val="24"/>
        </w:rPr>
        <w:t>Assignments</w:t>
      </w:r>
      <w:r w:rsidR="00985429">
        <w:rPr>
          <w:rFonts w:asciiTheme="majorHAnsi" w:hAnsiTheme="majorHAnsi"/>
          <w:sz w:val="24"/>
          <w:szCs w:val="24"/>
        </w:rPr>
        <w:t xml:space="preserve"> </w:t>
      </w:r>
    </w:p>
    <w:p w14:paraId="504858E5" w14:textId="77777777" w:rsidR="008E77A8" w:rsidRDefault="008E77A8" w:rsidP="001C6AE7">
      <w:pPr>
        <w:spacing w:after="0"/>
        <w:rPr>
          <w:rFonts w:asciiTheme="majorHAnsi" w:hAnsiTheme="majorHAnsi"/>
          <w:b/>
          <w:sz w:val="28"/>
          <w:szCs w:val="28"/>
          <w:u w:val="single"/>
        </w:rPr>
      </w:pPr>
    </w:p>
    <w:p w14:paraId="318C99AD" w14:textId="3AF15DB2" w:rsidR="00F82364" w:rsidRPr="00F30D9F" w:rsidRDefault="00F82364" w:rsidP="001C6AE7">
      <w:pPr>
        <w:spacing w:after="0"/>
        <w:rPr>
          <w:rFonts w:asciiTheme="majorHAnsi" w:hAnsiTheme="majorHAnsi"/>
          <w:sz w:val="28"/>
          <w:szCs w:val="28"/>
        </w:rPr>
      </w:pPr>
      <w:r w:rsidRPr="00F30D9F">
        <w:rPr>
          <w:rFonts w:asciiTheme="majorHAnsi" w:hAnsiTheme="majorHAnsi"/>
          <w:b/>
          <w:sz w:val="28"/>
          <w:szCs w:val="28"/>
          <w:u w:val="single"/>
        </w:rPr>
        <w:t xml:space="preserve">Daily </w:t>
      </w:r>
      <w:r w:rsidR="0059089F">
        <w:rPr>
          <w:rFonts w:asciiTheme="majorHAnsi" w:hAnsiTheme="majorHAnsi"/>
          <w:b/>
          <w:sz w:val="28"/>
          <w:szCs w:val="28"/>
          <w:u w:val="single"/>
        </w:rPr>
        <w:t>Work:</w:t>
      </w:r>
    </w:p>
    <w:p w14:paraId="79F03E29" w14:textId="133689B4" w:rsidR="00F82364" w:rsidRPr="0030386B" w:rsidRDefault="00F82364" w:rsidP="001C6AE7">
      <w:pPr>
        <w:spacing w:after="0"/>
        <w:rPr>
          <w:rFonts w:asciiTheme="majorHAnsi" w:hAnsiTheme="majorHAnsi"/>
          <w:sz w:val="21"/>
          <w:szCs w:val="21"/>
        </w:rPr>
      </w:pPr>
      <w:r w:rsidRPr="00F30D9F">
        <w:rPr>
          <w:rFonts w:asciiTheme="majorHAnsi" w:hAnsiTheme="majorHAnsi"/>
        </w:rPr>
        <w:tab/>
      </w:r>
      <w:r w:rsidR="00013D71">
        <w:rPr>
          <w:rFonts w:asciiTheme="majorHAnsi" w:hAnsiTheme="majorHAnsi"/>
          <w:sz w:val="21"/>
          <w:szCs w:val="21"/>
        </w:rPr>
        <w:t>You will earn</w:t>
      </w:r>
      <w:r w:rsidRPr="0030386B">
        <w:rPr>
          <w:rFonts w:asciiTheme="majorHAnsi" w:hAnsiTheme="majorHAnsi"/>
          <w:sz w:val="21"/>
          <w:szCs w:val="21"/>
        </w:rPr>
        <w:t xml:space="preserve"> </w:t>
      </w:r>
      <w:r w:rsidR="00013D71" w:rsidRPr="0030386B">
        <w:rPr>
          <w:rFonts w:asciiTheme="majorHAnsi" w:hAnsiTheme="majorHAnsi"/>
          <w:sz w:val="21"/>
          <w:szCs w:val="21"/>
        </w:rPr>
        <w:t>point’s</w:t>
      </w:r>
      <w:r w:rsidRPr="0030386B">
        <w:rPr>
          <w:rFonts w:asciiTheme="majorHAnsi" w:hAnsiTheme="majorHAnsi"/>
          <w:sz w:val="21"/>
          <w:szCs w:val="21"/>
        </w:rPr>
        <w:t xml:space="preserve"> everyday you come to class prepared and ready to participate fully in the day’s </w:t>
      </w:r>
      <w:r w:rsidR="00013D71">
        <w:rPr>
          <w:rFonts w:asciiTheme="majorHAnsi" w:hAnsiTheme="majorHAnsi"/>
          <w:sz w:val="21"/>
          <w:szCs w:val="21"/>
        </w:rPr>
        <w:t>activities</w:t>
      </w:r>
      <w:r w:rsidRPr="0030386B">
        <w:rPr>
          <w:rFonts w:asciiTheme="majorHAnsi" w:hAnsiTheme="majorHAnsi"/>
          <w:sz w:val="21"/>
          <w:szCs w:val="21"/>
        </w:rPr>
        <w:t xml:space="preserve">. </w:t>
      </w:r>
      <w:r w:rsidR="00013D71">
        <w:rPr>
          <w:rFonts w:asciiTheme="majorHAnsi" w:hAnsiTheme="majorHAnsi"/>
          <w:sz w:val="21"/>
          <w:szCs w:val="21"/>
        </w:rPr>
        <w:t xml:space="preserve"> You will lose points if you: goof off, distract fellow students</w:t>
      </w:r>
      <w:r w:rsidRPr="0030386B">
        <w:rPr>
          <w:rFonts w:asciiTheme="majorHAnsi" w:hAnsiTheme="majorHAnsi"/>
          <w:sz w:val="21"/>
          <w:szCs w:val="21"/>
        </w:rPr>
        <w:t xml:space="preserve">, not sitting in assigned section/seat, excessive talking, </w:t>
      </w:r>
      <w:r w:rsidR="00013D71">
        <w:rPr>
          <w:rFonts w:asciiTheme="majorHAnsi" w:hAnsiTheme="majorHAnsi"/>
          <w:sz w:val="21"/>
          <w:szCs w:val="21"/>
        </w:rPr>
        <w:t>coming to class unprepared, etc.</w:t>
      </w:r>
    </w:p>
    <w:p w14:paraId="04B7B403" w14:textId="77777777" w:rsidR="008E77A8" w:rsidRPr="00F30D9F" w:rsidRDefault="008E77A8" w:rsidP="001C6AE7">
      <w:pPr>
        <w:spacing w:after="0"/>
        <w:rPr>
          <w:rFonts w:asciiTheme="majorHAnsi" w:hAnsiTheme="majorHAnsi"/>
        </w:rPr>
      </w:pPr>
    </w:p>
    <w:p w14:paraId="74FA4DAE" w14:textId="77777777" w:rsidR="00B035BB" w:rsidRPr="00F30D9F" w:rsidRDefault="00B035BB" w:rsidP="00B035BB">
      <w:pPr>
        <w:spacing w:after="0"/>
        <w:rPr>
          <w:rFonts w:asciiTheme="majorHAnsi" w:hAnsiTheme="majorHAnsi"/>
          <w:b/>
          <w:sz w:val="28"/>
          <w:szCs w:val="28"/>
          <w:u w:val="single"/>
        </w:rPr>
      </w:pPr>
      <w:r>
        <w:rPr>
          <w:rFonts w:asciiTheme="majorHAnsi" w:hAnsiTheme="majorHAnsi"/>
          <w:b/>
          <w:sz w:val="28"/>
          <w:szCs w:val="28"/>
          <w:u w:val="single"/>
        </w:rPr>
        <w:lastRenderedPageBreak/>
        <w:t>Recitals &amp; Self Critiques:</w:t>
      </w:r>
    </w:p>
    <w:p w14:paraId="4182F6C2" w14:textId="77777777" w:rsidR="00B035BB" w:rsidRDefault="00B035BB" w:rsidP="00B035BB">
      <w:pPr>
        <w:spacing w:after="0"/>
        <w:rPr>
          <w:rFonts w:asciiTheme="majorHAnsi" w:hAnsiTheme="majorHAnsi"/>
          <w:sz w:val="21"/>
          <w:szCs w:val="21"/>
        </w:rPr>
      </w:pPr>
      <w:r w:rsidRPr="00F30D9F">
        <w:rPr>
          <w:rFonts w:asciiTheme="majorHAnsi" w:hAnsiTheme="majorHAnsi"/>
        </w:rPr>
        <w:tab/>
      </w:r>
      <w:r w:rsidRPr="0030386B">
        <w:rPr>
          <w:rFonts w:asciiTheme="majorHAnsi" w:hAnsiTheme="majorHAnsi"/>
          <w:sz w:val="21"/>
          <w:szCs w:val="21"/>
        </w:rPr>
        <w:t xml:space="preserve">You </w:t>
      </w:r>
      <w:r>
        <w:rPr>
          <w:rFonts w:asciiTheme="majorHAnsi" w:hAnsiTheme="majorHAnsi"/>
          <w:sz w:val="21"/>
          <w:szCs w:val="21"/>
        </w:rPr>
        <w:t xml:space="preserve">all will be required to participate on a bi-weekly basis in a vocal recital. In addition to being in the recital, you will also write an assessment of yourself for each recital. </w:t>
      </w:r>
      <w:r w:rsidRPr="0030386B">
        <w:rPr>
          <w:rFonts w:asciiTheme="majorHAnsi" w:hAnsiTheme="majorHAnsi"/>
          <w:sz w:val="21"/>
          <w:szCs w:val="21"/>
        </w:rPr>
        <w:t xml:space="preserve">This paper must be typed, at least </w:t>
      </w:r>
      <w:r>
        <w:rPr>
          <w:rFonts w:asciiTheme="majorHAnsi" w:hAnsiTheme="majorHAnsi"/>
          <w:sz w:val="21"/>
          <w:szCs w:val="21"/>
        </w:rPr>
        <w:t>two paragraphs</w:t>
      </w:r>
      <w:r w:rsidRPr="0030386B">
        <w:rPr>
          <w:rFonts w:asciiTheme="majorHAnsi" w:hAnsiTheme="majorHAnsi"/>
          <w:sz w:val="21"/>
          <w:szCs w:val="21"/>
        </w:rPr>
        <w:t xml:space="preserve"> in length with one-inch margins, Times New Roman or Calibri 12 point font, </w:t>
      </w:r>
      <w:r>
        <w:rPr>
          <w:rFonts w:asciiTheme="majorHAnsi" w:hAnsiTheme="majorHAnsi"/>
          <w:sz w:val="21"/>
          <w:szCs w:val="21"/>
        </w:rPr>
        <w:t>double-spaced.</w:t>
      </w:r>
      <w:r w:rsidRPr="0030386B">
        <w:rPr>
          <w:rFonts w:asciiTheme="majorHAnsi" w:hAnsiTheme="majorHAnsi"/>
          <w:b/>
          <w:sz w:val="21"/>
          <w:szCs w:val="21"/>
        </w:rPr>
        <w:t xml:space="preserve"> </w:t>
      </w:r>
      <w:r>
        <w:rPr>
          <w:rFonts w:asciiTheme="majorHAnsi" w:hAnsiTheme="majorHAnsi"/>
          <w:sz w:val="21"/>
          <w:szCs w:val="21"/>
        </w:rPr>
        <w:t>The first paragraph will consist of thing you noticed about the overall growth of you as a performer. The second paragraph will consist of things you still would like to work on.</w:t>
      </w:r>
    </w:p>
    <w:p w14:paraId="584155B4" w14:textId="77777777" w:rsidR="00B035BB" w:rsidRPr="0030386B" w:rsidRDefault="00B035BB" w:rsidP="00B035BB">
      <w:pPr>
        <w:spacing w:after="0"/>
        <w:rPr>
          <w:rFonts w:asciiTheme="majorHAnsi" w:hAnsiTheme="majorHAnsi"/>
          <w:sz w:val="21"/>
          <w:szCs w:val="21"/>
        </w:rPr>
      </w:pPr>
      <w:r>
        <w:rPr>
          <w:rFonts w:asciiTheme="majorHAnsi" w:hAnsiTheme="majorHAnsi"/>
          <w:sz w:val="21"/>
          <w:szCs w:val="21"/>
        </w:rPr>
        <w:t>Things you should include in the first paragraph:</w:t>
      </w:r>
    </w:p>
    <w:p w14:paraId="5D81C370" w14:textId="77777777" w:rsidR="00B035BB" w:rsidRPr="0030386B" w:rsidRDefault="00B035BB" w:rsidP="00B035BB">
      <w:pPr>
        <w:pStyle w:val="ListParagraph"/>
        <w:numPr>
          <w:ilvl w:val="0"/>
          <w:numId w:val="4"/>
        </w:numPr>
        <w:spacing w:after="0"/>
        <w:rPr>
          <w:rFonts w:asciiTheme="majorHAnsi" w:hAnsiTheme="majorHAnsi"/>
          <w:sz w:val="21"/>
          <w:szCs w:val="21"/>
        </w:rPr>
      </w:pPr>
      <w:r w:rsidRPr="0030386B">
        <w:rPr>
          <w:rFonts w:asciiTheme="majorHAnsi" w:hAnsiTheme="majorHAnsi"/>
          <w:sz w:val="21"/>
          <w:szCs w:val="21"/>
        </w:rPr>
        <w:t xml:space="preserve">Start with details such as what </w:t>
      </w:r>
      <w:r>
        <w:rPr>
          <w:rFonts w:asciiTheme="majorHAnsi" w:hAnsiTheme="majorHAnsi"/>
          <w:sz w:val="21"/>
          <w:szCs w:val="21"/>
        </w:rPr>
        <w:t>kind of song you chose and why.</w:t>
      </w:r>
    </w:p>
    <w:p w14:paraId="563392DA" w14:textId="77777777" w:rsidR="00B035BB" w:rsidRPr="0030386B" w:rsidRDefault="00B035BB" w:rsidP="00B035BB">
      <w:pPr>
        <w:pStyle w:val="ListParagraph"/>
        <w:numPr>
          <w:ilvl w:val="0"/>
          <w:numId w:val="4"/>
        </w:numPr>
        <w:spacing w:after="0"/>
        <w:rPr>
          <w:rFonts w:asciiTheme="majorHAnsi" w:hAnsiTheme="majorHAnsi"/>
          <w:sz w:val="21"/>
          <w:szCs w:val="21"/>
        </w:rPr>
      </w:pPr>
      <w:r>
        <w:rPr>
          <w:rFonts w:asciiTheme="majorHAnsi" w:hAnsiTheme="majorHAnsi"/>
          <w:sz w:val="21"/>
          <w:szCs w:val="21"/>
        </w:rPr>
        <w:t>What aspects of singing were you specifically aware of/thinking about as you were performing this selection?</w:t>
      </w:r>
    </w:p>
    <w:p w14:paraId="13959601" w14:textId="77777777" w:rsidR="00B035BB" w:rsidRPr="0030386B" w:rsidRDefault="00B035BB" w:rsidP="00B035BB">
      <w:pPr>
        <w:pStyle w:val="ListParagraph"/>
        <w:numPr>
          <w:ilvl w:val="0"/>
          <w:numId w:val="4"/>
        </w:numPr>
        <w:spacing w:after="0"/>
        <w:rPr>
          <w:rFonts w:asciiTheme="majorHAnsi" w:hAnsiTheme="majorHAnsi"/>
          <w:sz w:val="21"/>
          <w:szCs w:val="21"/>
        </w:rPr>
      </w:pPr>
      <w:r>
        <w:rPr>
          <w:rFonts w:asciiTheme="majorHAnsi" w:hAnsiTheme="majorHAnsi"/>
          <w:sz w:val="21"/>
          <w:szCs w:val="21"/>
        </w:rPr>
        <w:t>Discuss successful musical elements and techniques about your performance.</w:t>
      </w:r>
    </w:p>
    <w:p w14:paraId="6CA871E9" w14:textId="77777777" w:rsidR="00B035BB" w:rsidRDefault="00B035BB" w:rsidP="00B035BB">
      <w:pPr>
        <w:spacing w:after="0"/>
        <w:rPr>
          <w:rFonts w:asciiTheme="majorHAnsi" w:hAnsiTheme="majorHAnsi"/>
        </w:rPr>
      </w:pPr>
      <w:r>
        <w:rPr>
          <w:rFonts w:asciiTheme="majorHAnsi" w:hAnsiTheme="majorHAnsi"/>
        </w:rPr>
        <w:t>Things you should include in the second paragraph:</w:t>
      </w:r>
    </w:p>
    <w:p w14:paraId="1526F7C6" w14:textId="77777777" w:rsidR="00B035BB" w:rsidRDefault="00B035BB" w:rsidP="00B035BB">
      <w:pPr>
        <w:pStyle w:val="ListParagraph"/>
        <w:numPr>
          <w:ilvl w:val="0"/>
          <w:numId w:val="5"/>
        </w:numPr>
        <w:spacing w:after="0"/>
        <w:rPr>
          <w:rFonts w:asciiTheme="majorHAnsi" w:hAnsiTheme="majorHAnsi"/>
          <w:sz w:val="21"/>
          <w:szCs w:val="21"/>
        </w:rPr>
      </w:pPr>
      <w:r>
        <w:rPr>
          <w:rFonts w:asciiTheme="majorHAnsi" w:hAnsiTheme="majorHAnsi"/>
          <w:sz w:val="21"/>
          <w:szCs w:val="21"/>
        </w:rPr>
        <w:t>What worked and what didn’t work in your performance.</w:t>
      </w:r>
    </w:p>
    <w:p w14:paraId="12FC31C9" w14:textId="77777777" w:rsidR="00B035BB" w:rsidRDefault="00B035BB" w:rsidP="00B035BB">
      <w:pPr>
        <w:pStyle w:val="ListParagraph"/>
        <w:numPr>
          <w:ilvl w:val="0"/>
          <w:numId w:val="5"/>
        </w:numPr>
        <w:spacing w:after="0"/>
        <w:rPr>
          <w:rFonts w:asciiTheme="majorHAnsi" w:hAnsiTheme="majorHAnsi"/>
          <w:sz w:val="21"/>
          <w:szCs w:val="21"/>
        </w:rPr>
      </w:pPr>
      <w:r>
        <w:rPr>
          <w:rFonts w:asciiTheme="majorHAnsi" w:hAnsiTheme="majorHAnsi"/>
          <w:sz w:val="21"/>
          <w:szCs w:val="21"/>
        </w:rPr>
        <w:t>What sort of things do you still need to work on?</w:t>
      </w:r>
    </w:p>
    <w:p w14:paraId="700EB11A" w14:textId="77777777" w:rsidR="00B035BB" w:rsidRPr="00760697" w:rsidRDefault="00B035BB" w:rsidP="00B035BB">
      <w:pPr>
        <w:pStyle w:val="ListParagraph"/>
        <w:numPr>
          <w:ilvl w:val="0"/>
          <w:numId w:val="5"/>
        </w:numPr>
        <w:spacing w:after="0"/>
        <w:rPr>
          <w:rFonts w:asciiTheme="majorHAnsi" w:hAnsiTheme="majorHAnsi"/>
          <w:sz w:val="21"/>
          <w:szCs w:val="21"/>
        </w:rPr>
      </w:pPr>
      <w:r>
        <w:rPr>
          <w:rFonts w:asciiTheme="majorHAnsi" w:hAnsiTheme="majorHAnsi"/>
          <w:sz w:val="21"/>
          <w:szCs w:val="21"/>
        </w:rPr>
        <w:t>Discuss unsuccessful music elements and techniques that are talked about in class.</w:t>
      </w:r>
    </w:p>
    <w:p w14:paraId="7EAD1E6A" w14:textId="77777777" w:rsidR="00B035BB" w:rsidRDefault="00B035BB" w:rsidP="00B035BB">
      <w:pPr>
        <w:spacing w:after="0"/>
        <w:rPr>
          <w:rFonts w:asciiTheme="majorHAnsi" w:hAnsiTheme="majorHAnsi"/>
          <w:sz w:val="21"/>
          <w:szCs w:val="21"/>
        </w:rPr>
      </w:pPr>
      <w:r w:rsidRPr="0030386B">
        <w:rPr>
          <w:rFonts w:asciiTheme="majorHAnsi" w:hAnsiTheme="majorHAnsi"/>
          <w:sz w:val="21"/>
          <w:szCs w:val="21"/>
        </w:rPr>
        <w:t>Critiques must be submitted in class</w:t>
      </w:r>
      <w:r>
        <w:rPr>
          <w:rFonts w:asciiTheme="majorHAnsi" w:hAnsiTheme="majorHAnsi"/>
          <w:sz w:val="21"/>
          <w:szCs w:val="21"/>
        </w:rPr>
        <w:t>.</w:t>
      </w:r>
    </w:p>
    <w:p w14:paraId="4EDCDB64" w14:textId="02F08977" w:rsidR="00B035BB" w:rsidRDefault="00B035BB" w:rsidP="001C6AE7">
      <w:pPr>
        <w:spacing w:after="0"/>
        <w:rPr>
          <w:rFonts w:asciiTheme="majorHAnsi" w:hAnsiTheme="majorHAnsi"/>
          <w:b/>
          <w:sz w:val="28"/>
          <w:szCs w:val="28"/>
          <w:u w:val="single"/>
        </w:rPr>
      </w:pPr>
      <w:r>
        <w:rPr>
          <w:rFonts w:asciiTheme="majorHAnsi" w:hAnsiTheme="majorHAnsi"/>
          <w:b/>
          <w:sz w:val="28"/>
          <w:szCs w:val="28"/>
          <w:u w:val="single"/>
        </w:rPr>
        <w:t>Written Quizzes:</w:t>
      </w:r>
    </w:p>
    <w:p w14:paraId="45CA74D2" w14:textId="35CAD307" w:rsidR="00B035BB" w:rsidRDefault="00B035BB" w:rsidP="00B035BB">
      <w:pPr>
        <w:spacing w:after="0"/>
        <w:ind w:firstLine="720"/>
        <w:rPr>
          <w:rFonts w:asciiTheme="majorHAnsi" w:hAnsiTheme="majorHAnsi"/>
          <w:b/>
          <w:sz w:val="28"/>
          <w:szCs w:val="28"/>
          <w:u w:val="single"/>
        </w:rPr>
      </w:pPr>
      <w:r>
        <w:rPr>
          <w:rFonts w:asciiTheme="majorHAnsi" w:hAnsiTheme="majorHAnsi"/>
          <w:sz w:val="21"/>
          <w:szCs w:val="21"/>
        </w:rPr>
        <w:t xml:space="preserve">Throughout the duration of this course, you will be required to learn about the anatomy of the voice and will be introduced to the International Phonetic Alphabet (IPA).  Written quizzes will be administered in class. </w:t>
      </w:r>
    </w:p>
    <w:p w14:paraId="582F8392" w14:textId="77777777" w:rsidR="00B035BB" w:rsidRPr="00F30D9F" w:rsidRDefault="00B035BB" w:rsidP="00B035BB">
      <w:pPr>
        <w:spacing w:after="0"/>
        <w:rPr>
          <w:rFonts w:asciiTheme="majorHAnsi" w:hAnsiTheme="majorHAnsi"/>
          <w:b/>
          <w:sz w:val="28"/>
          <w:szCs w:val="28"/>
          <w:u w:val="single"/>
        </w:rPr>
      </w:pPr>
      <w:r w:rsidRPr="00F30D9F">
        <w:rPr>
          <w:rFonts w:asciiTheme="majorHAnsi" w:hAnsiTheme="majorHAnsi"/>
          <w:b/>
          <w:sz w:val="28"/>
          <w:szCs w:val="28"/>
          <w:u w:val="single"/>
        </w:rPr>
        <w:t>Listening Quizzes:</w:t>
      </w:r>
    </w:p>
    <w:p w14:paraId="31D75626" w14:textId="77777777" w:rsidR="00B035BB" w:rsidRPr="0030386B" w:rsidRDefault="00B035BB" w:rsidP="00B035BB">
      <w:pPr>
        <w:spacing w:after="0"/>
        <w:rPr>
          <w:rFonts w:asciiTheme="majorHAnsi" w:hAnsiTheme="majorHAnsi"/>
          <w:sz w:val="21"/>
          <w:szCs w:val="21"/>
        </w:rPr>
      </w:pPr>
      <w:r>
        <w:rPr>
          <w:rFonts w:asciiTheme="majorHAnsi" w:hAnsiTheme="majorHAnsi"/>
        </w:rPr>
        <w:tab/>
      </w:r>
      <w:r w:rsidRPr="0030386B">
        <w:rPr>
          <w:rFonts w:asciiTheme="majorHAnsi" w:hAnsiTheme="majorHAnsi"/>
          <w:sz w:val="21"/>
          <w:szCs w:val="21"/>
        </w:rPr>
        <w:t>Every two weeks you will be required to li</w:t>
      </w:r>
      <w:r>
        <w:rPr>
          <w:rFonts w:asciiTheme="majorHAnsi" w:hAnsiTheme="majorHAnsi"/>
          <w:sz w:val="21"/>
          <w:szCs w:val="21"/>
        </w:rPr>
        <w:t>sten to a musical selection of</w:t>
      </w:r>
      <w:r w:rsidRPr="0030386B">
        <w:rPr>
          <w:rFonts w:asciiTheme="majorHAnsi" w:hAnsiTheme="majorHAnsi"/>
          <w:sz w:val="21"/>
          <w:szCs w:val="21"/>
        </w:rPr>
        <w:t xml:space="preserve"> </w:t>
      </w:r>
      <w:r>
        <w:rPr>
          <w:rFonts w:asciiTheme="majorHAnsi" w:hAnsiTheme="majorHAnsi"/>
          <w:sz w:val="21"/>
          <w:szCs w:val="21"/>
        </w:rPr>
        <w:t>the current</w:t>
      </w:r>
      <w:r w:rsidRPr="0030386B">
        <w:rPr>
          <w:rFonts w:asciiTheme="majorHAnsi" w:hAnsiTheme="majorHAnsi"/>
          <w:sz w:val="21"/>
          <w:szCs w:val="21"/>
        </w:rPr>
        <w:t xml:space="preserve"> genre via the choir web page.  You will be asked to respond to the listening example in various ways, including some of your overall impressions about the piece.  On occasion a “listening quiz” may be administered in class that pertains to the online listening assignment for that two-week period.</w:t>
      </w:r>
    </w:p>
    <w:p w14:paraId="0FFF8A18" w14:textId="77777777" w:rsidR="00B035BB" w:rsidRDefault="00B035BB" w:rsidP="00B035BB">
      <w:pPr>
        <w:spacing w:after="0"/>
        <w:rPr>
          <w:rFonts w:asciiTheme="majorHAnsi" w:hAnsiTheme="majorHAnsi"/>
          <w:b/>
          <w:sz w:val="28"/>
          <w:szCs w:val="28"/>
          <w:u w:val="single"/>
        </w:rPr>
      </w:pPr>
      <w:r>
        <w:rPr>
          <w:rFonts w:asciiTheme="majorHAnsi" w:hAnsiTheme="majorHAnsi"/>
          <w:b/>
          <w:sz w:val="28"/>
          <w:szCs w:val="28"/>
          <w:u w:val="single"/>
        </w:rPr>
        <w:t>Website and Information:</w:t>
      </w:r>
    </w:p>
    <w:p w14:paraId="232AC6B7" w14:textId="410E781A" w:rsidR="00D33544" w:rsidRDefault="00B035BB" w:rsidP="00B035BB">
      <w:pPr>
        <w:ind w:firstLine="720"/>
        <w:rPr>
          <w:rFonts w:asciiTheme="majorHAnsi" w:hAnsiTheme="majorHAnsi"/>
          <w:sz w:val="21"/>
          <w:szCs w:val="21"/>
        </w:rPr>
      </w:pPr>
      <w:r>
        <w:rPr>
          <w:rFonts w:asciiTheme="majorHAnsi" w:hAnsiTheme="majorHAnsi"/>
          <w:sz w:val="21"/>
          <w:szCs w:val="21"/>
        </w:rPr>
        <w:t>The official website for</w:t>
      </w:r>
      <w:r w:rsidRPr="0030386B">
        <w:rPr>
          <w:rFonts w:asciiTheme="majorHAnsi" w:hAnsiTheme="majorHAnsi"/>
          <w:sz w:val="21"/>
          <w:szCs w:val="21"/>
        </w:rPr>
        <w:t xml:space="preserve"> Rigby Choirs is choir.rigbytrojans.org.  This site is continuously being improved and updated, and contains a calendar of all the choral events and performances for the school year.  Additionally, other area concerts, assi</w:t>
      </w:r>
      <w:bookmarkStart w:id="0" w:name="_GoBack"/>
      <w:bookmarkEnd w:id="0"/>
      <w:r w:rsidRPr="0030386B">
        <w:rPr>
          <w:rFonts w:asciiTheme="majorHAnsi" w:hAnsiTheme="majorHAnsi"/>
          <w:sz w:val="21"/>
          <w:szCs w:val="21"/>
        </w:rPr>
        <w:t>gnments, project details, forms, practice recordings, etc., are posted online.  Please review the calendar and your class page often.</w:t>
      </w:r>
    </w:p>
    <w:p w14:paraId="0031B6B1" w14:textId="7BDC5457" w:rsidR="007174BE" w:rsidRPr="007174BE" w:rsidRDefault="00C9133B" w:rsidP="001C1927">
      <w:pPr>
        <w:rPr>
          <w:rFonts w:asciiTheme="majorHAnsi" w:hAnsiTheme="majorHAnsi"/>
          <w:b/>
          <w:sz w:val="28"/>
          <w:szCs w:val="28"/>
          <w:u w:val="single"/>
        </w:rPr>
      </w:pPr>
      <w:r>
        <w:rPr>
          <w:rFonts w:asciiTheme="majorHAnsi" w:hAnsiTheme="majorHAnsi"/>
          <w:b/>
          <w:sz w:val="28"/>
          <w:szCs w:val="28"/>
          <w:u w:val="single"/>
        </w:rPr>
        <w:t>Course</w:t>
      </w:r>
      <w:r w:rsidR="001C1927" w:rsidRPr="001C1927">
        <w:rPr>
          <w:rFonts w:asciiTheme="majorHAnsi" w:hAnsiTheme="majorHAnsi"/>
          <w:b/>
          <w:sz w:val="28"/>
          <w:szCs w:val="28"/>
          <w:u w:val="single"/>
        </w:rPr>
        <w:t xml:space="preserve"> Breakdown</w:t>
      </w:r>
      <w:r w:rsidR="001C1927">
        <w:rPr>
          <w:rFonts w:asciiTheme="majorHAnsi" w:hAnsiTheme="majorHAnsi"/>
          <w:b/>
          <w:sz w:val="28"/>
          <w:szCs w:val="28"/>
          <w:u w:val="single"/>
        </w:rPr>
        <w:t>:</w:t>
      </w:r>
    </w:p>
    <w:tbl>
      <w:tblPr>
        <w:tblStyle w:val="TableGrid"/>
        <w:tblW w:w="0" w:type="auto"/>
        <w:tblLook w:val="04A0" w:firstRow="1" w:lastRow="0" w:firstColumn="1" w:lastColumn="0" w:noHBand="0" w:noVBand="1"/>
      </w:tblPr>
      <w:tblGrid>
        <w:gridCol w:w="2065"/>
        <w:gridCol w:w="1800"/>
        <w:gridCol w:w="6925"/>
      </w:tblGrid>
      <w:tr w:rsidR="007174BE" w14:paraId="40EA5606" w14:textId="77777777" w:rsidTr="00C9133B">
        <w:tc>
          <w:tcPr>
            <w:tcW w:w="2065" w:type="dxa"/>
          </w:tcPr>
          <w:p w14:paraId="64C1C45B" w14:textId="77777777" w:rsidR="007174BE" w:rsidRDefault="007174BE" w:rsidP="001C1927">
            <w:pPr>
              <w:rPr>
                <w:rFonts w:asciiTheme="majorHAnsi" w:hAnsiTheme="majorHAnsi"/>
                <w:b/>
                <w:sz w:val="21"/>
                <w:szCs w:val="21"/>
              </w:rPr>
            </w:pPr>
            <w:r w:rsidRPr="001C1927">
              <w:rPr>
                <w:rFonts w:asciiTheme="majorHAnsi" w:hAnsiTheme="majorHAnsi"/>
                <w:b/>
                <w:sz w:val="21"/>
                <w:szCs w:val="21"/>
              </w:rPr>
              <w:t>Unit On</w:t>
            </w:r>
            <w:r>
              <w:rPr>
                <w:rFonts w:asciiTheme="majorHAnsi" w:hAnsiTheme="majorHAnsi"/>
                <w:b/>
                <w:sz w:val="21"/>
                <w:szCs w:val="21"/>
              </w:rPr>
              <w:t>e: American Art Song</w:t>
            </w:r>
          </w:p>
          <w:p w14:paraId="38B166C7" w14:textId="6B0E0292" w:rsidR="00C9133B" w:rsidRPr="00C9133B" w:rsidRDefault="00C9133B" w:rsidP="001C1927">
            <w:pPr>
              <w:rPr>
                <w:rFonts w:asciiTheme="majorHAnsi" w:hAnsiTheme="majorHAnsi"/>
                <w:b/>
                <w:sz w:val="21"/>
                <w:szCs w:val="21"/>
              </w:rPr>
            </w:pPr>
          </w:p>
        </w:tc>
        <w:tc>
          <w:tcPr>
            <w:tcW w:w="1800" w:type="dxa"/>
          </w:tcPr>
          <w:p w14:paraId="08C0BF4E" w14:textId="0562739B" w:rsidR="007174BE" w:rsidRDefault="007174BE" w:rsidP="001C1927">
            <w:pPr>
              <w:rPr>
                <w:rFonts w:asciiTheme="majorHAnsi" w:hAnsiTheme="majorHAnsi"/>
                <w:sz w:val="21"/>
                <w:szCs w:val="21"/>
              </w:rPr>
            </w:pPr>
            <w:r>
              <w:rPr>
                <w:rFonts w:asciiTheme="majorHAnsi" w:hAnsiTheme="majorHAnsi"/>
                <w:sz w:val="21"/>
                <w:szCs w:val="21"/>
              </w:rPr>
              <w:t>Feb. 29 – Mar. 18</w:t>
            </w:r>
          </w:p>
        </w:tc>
        <w:tc>
          <w:tcPr>
            <w:tcW w:w="6925" w:type="dxa"/>
          </w:tcPr>
          <w:p w14:paraId="6577D319" w14:textId="514F1292" w:rsidR="007174BE" w:rsidRDefault="007174BE" w:rsidP="007174BE">
            <w:pPr>
              <w:rPr>
                <w:rFonts w:asciiTheme="majorHAnsi" w:hAnsiTheme="majorHAnsi"/>
                <w:sz w:val="21"/>
                <w:szCs w:val="21"/>
              </w:rPr>
            </w:pPr>
            <w:r>
              <w:rPr>
                <w:rFonts w:asciiTheme="majorHAnsi" w:hAnsiTheme="majorHAnsi"/>
                <w:sz w:val="21"/>
                <w:szCs w:val="21"/>
              </w:rPr>
              <w:t xml:space="preserve">Introduction to course, </w:t>
            </w:r>
            <w:r w:rsidR="00C9133B">
              <w:rPr>
                <w:rFonts w:asciiTheme="majorHAnsi" w:hAnsiTheme="majorHAnsi"/>
                <w:sz w:val="21"/>
                <w:szCs w:val="21"/>
              </w:rPr>
              <w:t xml:space="preserve">Introduction to Vocal Anatomy and Parts of the Body, Vocal </w:t>
            </w:r>
            <w:r>
              <w:rPr>
                <w:rFonts w:asciiTheme="majorHAnsi" w:hAnsiTheme="majorHAnsi"/>
                <w:sz w:val="21"/>
                <w:szCs w:val="21"/>
              </w:rPr>
              <w:t xml:space="preserve">Anatomy Quiz, </w:t>
            </w:r>
            <w:r w:rsidR="00C9133B">
              <w:rPr>
                <w:rFonts w:asciiTheme="majorHAnsi" w:hAnsiTheme="majorHAnsi"/>
                <w:sz w:val="21"/>
                <w:szCs w:val="21"/>
              </w:rPr>
              <w:t>1</w:t>
            </w:r>
            <w:r w:rsidR="00C9133B" w:rsidRPr="00C9133B">
              <w:rPr>
                <w:rFonts w:asciiTheme="majorHAnsi" w:hAnsiTheme="majorHAnsi"/>
                <w:sz w:val="21"/>
                <w:szCs w:val="21"/>
                <w:vertAlign w:val="superscript"/>
              </w:rPr>
              <w:t>st</w:t>
            </w:r>
            <w:r w:rsidR="00C9133B">
              <w:rPr>
                <w:rFonts w:asciiTheme="majorHAnsi" w:hAnsiTheme="majorHAnsi"/>
                <w:sz w:val="21"/>
                <w:szCs w:val="21"/>
              </w:rPr>
              <w:t xml:space="preserve"> Master Class, 1</w:t>
            </w:r>
            <w:r w:rsidR="00C9133B" w:rsidRPr="00C9133B">
              <w:rPr>
                <w:rFonts w:asciiTheme="majorHAnsi" w:hAnsiTheme="majorHAnsi"/>
                <w:sz w:val="21"/>
                <w:szCs w:val="21"/>
                <w:vertAlign w:val="superscript"/>
              </w:rPr>
              <w:t>st</w:t>
            </w:r>
            <w:r w:rsidR="00C9133B">
              <w:rPr>
                <w:rFonts w:asciiTheme="majorHAnsi" w:hAnsiTheme="majorHAnsi"/>
                <w:sz w:val="21"/>
                <w:szCs w:val="21"/>
              </w:rPr>
              <w:t xml:space="preserve"> </w:t>
            </w:r>
            <w:r>
              <w:rPr>
                <w:rFonts w:asciiTheme="majorHAnsi" w:hAnsiTheme="majorHAnsi"/>
                <w:sz w:val="21"/>
                <w:szCs w:val="21"/>
              </w:rPr>
              <w:t>Recital</w:t>
            </w:r>
            <w:r w:rsidR="00C9133B">
              <w:rPr>
                <w:rFonts w:asciiTheme="majorHAnsi" w:hAnsiTheme="majorHAnsi"/>
                <w:sz w:val="21"/>
                <w:szCs w:val="21"/>
              </w:rPr>
              <w:t>, 1</w:t>
            </w:r>
            <w:r w:rsidR="00C9133B" w:rsidRPr="00C9133B">
              <w:rPr>
                <w:rFonts w:asciiTheme="majorHAnsi" w:hAnsiTheme="majorHAnsi"/>
                <w:sz w:val="21"/>
                <w:szCs w:val="21"/>
                <w:vertAlign w:val="superscript"/>
              </w:rPr>
              <w:t>st</w:t>
            </w:r>
            <w:r w:rsidR="00C9133B">
              <w:rPr>
                <w:rFonts w:asciiTheme="majorHAnsi" w:hAnsiTheme="majorHAnsi"/>
                <w:sz w:val="21"/>
                <w:szCs w:val="21"/>
              </w:rPr>
              <w:t xml:space="preserve"> Self-Assessment</w:t>
            </w:r>
          </w:p>
        </w:tc>
      </w:tr>
      <w:tr w:rsidR="007174BE" w14:paraId="1622A03A" w14:textId="77777777" w:rsidTr="00C9133B">
        <w:tc>
          <w:tcPr>
            <w:tcW w:w="2065" w:type="dxa"/>
          </w:tcPr>
          <w:p w14:paraId="4AB352B4" w14:textId="77777777" w:rsidR="007174BE" w:rsidRDefault="007174BE" w:rsidP="007174BE">
            <w:pPr>
              <w:rPr>
                <w:rFonts w:asciiTheme="majorHAnsi" w:hAnsiTheme="majorHAnsi"/>
                <w:b/>
                <w:sz w:val="21"/>
                <w:szCs w:val="21"/>
              </w:rPr>
            </w:pPr>
            <w:r>
              <w:rPr>
                <w:rFonts w:asciiTheme="majorHAnsi" w:hAnsiTheme="majorHAnsi"/>
                <w:b/>
                <w:sz w:val="21"/>
                <w:szCs w:val="21"/>
              </w:rPr>
              <w:t>Unit Two:</w:t>
            </w:r>
          </w:p>
          <w:p w14:paraId="7896C62D" w14:textId="77777777" w:rsidR="007174BE" w:rsidRDefault="007174BE" w:rsidP="001C1927">
            <w:pPr>
              <w:rPr>
                <w:rFonts w:asciiTheme="majorHAnsi" w:hAnsiTheme="majorHAnsi"/>
                <w:b/>
                <w:sz w:val="21"/>
                <w:szCs w:val="21"/>
              </w:rPr>
            </w:pPr>
            <w:r>
              <w:rPr>
                <w:rFonts w:asciiTheme="majorHAnsi" w:hAnsiTheme="majorHAnsi"/>
                <w:b/>
                <w:sz w:val="21"/>
                <w:szCs w:val="21"/>
              </w:rPr>
              <w:t>English Art Song</w:t>
            </w:r>
          </w:p>
          <w:p w14:paraId="78F30C40" w14:textId="13859194" w:rsidR="00C9133B" w:rsidRPr="00C9133B" w:rsidRDefault="00C9133B" w:rsidP="001C1927">
            <w:pPr>
              <w:rPr>
                <w:rFonts w:asciiTheme="majorHAnsi" w:hAnsiTheme="majorHAnsi"/>
                <w:b/>
                <w:sz w:val="21"/>
                <w:szCs w:val="21"/>
              </w:rPr>
            </w:pPr>
          </w:p>
        </w:tc>
        <w:tc>
          <w:tcPr>
            <w:tcW w:w="1800" w:type="dxa"/>
          </w:tcPr>
          <w:p w14:paraId="1F29FEEB" w14:textId="701B2E2E" w:rsidR="007174BE" w:rsidRDefault="007174BE" w:rsidP="001C1927">
            <w:pPr>
              <w:rPr>
                <w:rFonts w:asciiTheme="majorHAnsi" w:hAnsiTheme="majorHAnsi"/>
                <w:sz w:val="21"/>
                <w:szCs w:val="21"/>
              </w:rPr>
            </w:pPr>
            <w:r>
              <w:rPr>
                <w:rFonts w:asciiTheme="majorHAnsi" w:hAnsiTheme="majorHAnsi"/>
                <w:sz w:val="21"/>
                <w:szCs w:val="21"/>
              </w:rPr>
              <w:t>Mar. 28 – Apr. 8</w:t>
            </w:r>
          </w:p>
        </w:tc>
        <w:tc>
          <w:tcPr>
            <w:tcW w:w="6925" w:type="dxa"/>
          </w:tcPr>
          <w:p w14:paraId="29254707" w14:textId="46077C84" w:rsidR="007174BE" w:rsidRDefault="00C9133B" w:rsidP="00C9133B">
            <w:pPr>
              <w:rPr>
                <w:rFonts w:asciiTheme="majorHAnsi" w:hAnsiTheme="majorHAnsi"/>
                <w:sz w:val="21"/>
                <w:szCs w:val="21"/>
              </w:rPr>
            </w:pPr>
            <w:r>
              <w:rPr>
                <w:rFonts w:asciiTheme="majorHAnsi" w:hAnsiTheme="majorHAnsi"/>
                <w:sz w:val="21"/>
                <w:szCs w:val="21"/>
              </w:rPr>
              <w:t xml:space="preserve">Introduction to International Phonetic Alphabet (IPA), </w:t>
            </w:r>
            <w:r w:rsidR="007174BE">
              <w:rPr>
                <w:rFonts w:asciiTheme="majorHAnsi" w:hAnsiTheme="majorHAnsi"/>
                <w:sz w:val="21"/>
                <w:szCs w:val="21"/>
              </w:rPr>
              <w:t xml:space="preserve">IPA Quiz, </w:t>
            </w:r>
            <w:r>
              <w:rPr>
                <w:rFonts w:asciiTheme="majorHAnsi" w:hAnsiTheme="majorHAnsi"/>
                <w:sz w:val="21"/>
                <w:szCs w:val="21"/>
              </w:rPr>
              <w:t>2</w:t>
            </w:r>
            <w:r w:rsidRPr="00C9133B">
              <w:rPr>
                <w:rFonts w:asciiTheme="majorHAnsi" w:hAnsiTheme="majorHAnsi"/>
                <w:sz w:val="21"/>
                <w:szCs w:val="21"/>
                <w:vertAlign w:val="superscript"/>
              </w:rPr>
              <w:t>nd</w:t>
            </w:r>
            <w:r>
              <w:rPr>
                <w:rFonts w:asciiTheme="majorHAnsi" w:hAnsiTheme="majorHAnsi"/>
                <w:sz w:val="21"/>
                <w:szCs w:val="21"/>
              </w:rPr>
              <w:t xml:space="preserve"> Master Class, 2</w:t>
            </w:r>
            <w:r w:rsidRPr="00C9133B">
              <w:rPr>
                <w:rFonts w:asciiTheme="majorHAnsi" w:hAnsiTheme="majorHAnsi"/>
                <w:sz w:val="21"/>
                <w:szCs w:val="21"/>
                <w:vertAlign w:val="superscript"/>
              </w:rPr>
              <w:t>nd</w:t>
            </w:r>
            <w:r>
              <w:rPr>
                <w:rFonts w:asciiTheme="majorHAnsi" w:hAnsiTheme="majorHAnsi"/>
                <w:sz w:val="21"/>
                <w:szCs w:val="21"/>
              </w:rPr>
              <w:t xml:space="preserve"> Recital, 2</w:t>
            </w:r>
            <w:r w:rsidRPr="00C9133B">
              <w:rPr>
                <w:rFonts w:asciiTheme="majorHAnsi" w:hAnsiTheme="majorHAnsi"/>
                <w:sz w:val="21"/>
                <w:szCs w:val="21"/>
                <w:vertAlign w:val="superscript"/>
              </w:rPr>
              <w:t>nd</w:t>
            </w:r>
            <w:r>
              <w:rPr>
                <w:rFonts w:asciiTheme="majorHAnsi" w:hAnsiTheme="majorHAnsi"/>
                <w:sz w:val="21"/>
                <w:szCs w:val="21"/>
              </w:rPr>
              <w:t xml:space="preserve"> Self-Assessment</w:t>
            </w:r>
          </w:p>
        </w:tc>
      </w:tr>
      <w:tr w:rsidR="007174BE" w14:paraId="4764E648" w14:textId="77777777" w:rsidTr="00C9133B">
        <w:tc>
          <w:tcPr>
            <w:tcW w:w="2065" w:type="dxa"/>
          </w:tcPr>
          <w:p w14:paraId="2B0E9C8C" w14:textId="77777777" w:rsidR="007174BE" w:rsidRDefault="007174BE" w:rsidP="007174BE">
            <w:pPr>
              <w:rPr>
                <w:rFonts w:asciiTheme="majorHAnsi" w:hAnsiTheme="majorHAnsi"/>
                <w:b/>
                <w:sz w:val="21"/>
                <w:szCs w:val="21"/>
              </w:rPr>
            </w:pPr>
            <w:r w:rsidRPr="007174BE">
              <w:rPr>
                <w:rFonts w:asciiTheme="majorHAnsi" w:hAnsiTheme="majorHAnsi"/>
                <w:b/>
                <w:sz w:val="21"/>
                <w:szCs w:val="21"/>
              </w:rPr>
              <w:t>Unit Three</w:t>
            </w:r>
            <w:r>
              <w:rPr>
                <w:rFonts w:asciiTheme="majorHAnsi" w:hAnsiTheme="majorHAnsi"/>
                <w:b/>
                <w:sz w:val="21"/>
                <w:szCs w:val="21"/>
              </w:rPr>
              <w:t xml:space="preserve">: </w:t>
            </w:r>
          </w:p>
          <w:p w14:paraId="4B3D947F" w14:textId="77777777" w:rsidR="007174BE" w:rsidRDefault="007174BE" w:rsidP="001C1927">
            <w:pPr>
              <w:rPr>
                <w:rFonts w:asciiTheme="majorHAnsi" w:hAnsiTheme="majorHAnsi"/>
                <w:b/>
                <w:sz w:val="21"/>
                <w:szCs w:val="21"/>
              </w:rPr>
            </w:pPr>
            <w:r>
              <w:rPr>
                <w:rFonts w:asciiTheme="majorHAnsi" w:hAnsiTheme="majorHAnsi"/>
                <w:b/>
                <w:sz w:val="21"/>
                <w:szCs w:val="21"/>
              </w:rPr>
              <w:t>Italian Aria</w:t>
            </w:r>
          </w:p>
          <w:p w14:paraId="49698BE4" w14:textId="062E9C08" w:rsidR="00C9133B" w:rsidRPr="00C9133B" w:rsidRDefault="00C9133B" w:rsidP="001C1927">
            <w:pPr>
              <w:rPr>
                <w:rFonts w:asciiTheme="majorHAnsi" w:hAnsiTheme="majorHAnsi"/>
                <w:b/>
                <w:sz w:val="21"/>
                <w:szCs w:val="21"/>
              </w:rPr>
            </w:pPr>
          </w:p>
        </w:tc>
        <w:tc>
          <w:tcPr>
            <w:tcW w:w="1800" w:type="dxa"/>
          </w:tcPr>
          <w:p w14:paraId="712873DB" w14:textId="03120F44" w:rsidR="007174BE" w:rsidRDefault="007174BE" w:rsidP="001C1927">
            <w:pPr>
              <w:rPr>
                <w:rFonts w:asciiTheme="majorHAnsi" w:hAnsiTheme="majorHAnsi"/>
                <w:sz w:val="21"/>
                <w:szCs w:val="21"/>
              </w:rPr>
            </w:pPr>
            <w:r>
              <w:rPr>
                <w:rFonts w:asciiTheme="majorHAnsi" w:hAnsiTheme="majorHAnsi"/>
                <w:sz w:val="21"/>
                <w:szCs w:val="21"/>
              </w:rPr>
              <w:t>Apr. 11 – Apr. 22</w:t>
            </w:r>
          </w:p>
        </w:tc>
        <w:tc>
          <w:tcPr>
            <w:tcW w:w="6925" w:type="dxa"/>
          </w:tcPr>
          <w:p w14:paraId="37F18415" w14:textId="3705B8BA" w:rsidR="007174BE" w:rsidRDefault="00C9133B" w:rsidP="001C1927">
            <w:pPr>
              <w:rPr>
                <w:rFonts w:asciiTheme="majorHAnsi" w:hAnsiTheme="majorHAnsi"/>
                <w:sz w:val="21"/>
                <w:szCs w:val="21"/>
              </w:rPr>
            </w:pPr>
            <w:r>
              <w:rPr>
                <w:rFonts w:asciiTheme="majorHAnsi" w:hAnsiTheme="majorHAnsi"/>
                <w:sz w:val="21"/>
                <w:szCs w:val="21"/>
              </w:rPr>
              <w:t>1</w:t>
            </w:r>
            <w:r w:rsidRPr="00C9133B">
              <w:rPr>
                <w:rFonts w:asciiTheme="majorHAnsi" w:hAnsiTheme="majorHAnsi"/>
                <w:sz w:val="21"/>
                <w:szCs w:val="21"/>
                <w:vertAlign w:val="superscript"/>
              </w:rPr>
              <w:t>st</w:t>
            </w:r>
            <w:r>
              <w:rPr>
                <w:rFonts w:asciiTheme="majorHAnsi" w:hAnsiTheme="majorHAnsi"/>
                <w:sz w:val="21"/>
                <w:szCs w:val="21"/>
              </w:rPr>
              <w:t xml:space="preserve"> Listening Assignment, </w:t>
            </w:r>
            <w:r w:rsidR="007174BE">
              <w:rPr>
                <w:rFonts w:asciiTheme="majorHAnsi" w:hAnsiTheme="majorHAnsi"/>
                <w:sz w:val="21"/>
                <w:szCs w:val="21"/>
              </w:rPr>
              <w:t>Italian</w:t>
            </w:r>
            <w:r>
              <w:rPr>
                <w:rFonts w:asciiTheme="majorHAnsi" w:hAnsiTheme="majorHAnsi"/>
                <w:sz w:val="21"/>
                <w:szCs w:val="21"/>
              </w:rPr>
              <w:t xml:space="preserve"> IPA Quiz, 3</w:t>
            </w:r>
            <w:r w:rsidRPr="00C9133B">
              <w:rPr>
                <w:rFonts w:asciiTheme="majorHAnsi" w:hAnsiTheme="majorHAnsi"/>
                <w:sz w:val="21"/>
                <w:szCs w:val="21"/>
                <w:vertAlign w:val="superscript"/>
              </w:rPr>
              <w:t>rd</w:t>
            </w:r>
            <w:r>
              <w:rPr>
                <w:rFonts w:asciiTheme="majorHAnsi" w:hAnsiTheme="majorHAnsi"/>
                <w:sz w:val="21"/>
                <w:szCs w:val="21"/>
              </w:rPr>
              <w:t xml:space="preserve"> Master Class, 3</w:t>
            </w:r>
            <w:r w:rsidRPr="00C9133B">
              <w:rPr>
                <w:rFonts w:asciiTheme="majorHAnsi" w:hAnsiTheme="majorHAnsi"/>
                <w:sz w:val="21"/>
                <w:szCs w:val="21"/>
                <w:vertAlign w:val="superscript"/>
              </w:rPr>
              <w:t>rd</w:t>
            </w:r>
            <w:r>
              <w:rPr>
                <w:rFonts w:asciiTheme="majorHAnsi" w:hAnsiTheme="majorHAnsi"/>
                <w:sz w:val="21"/>
                <w:szCs w:val="21"/>
              </w:rPr>
              <w:t xml:space="preserve"> Recital, 3</w:t>
            </w:r>
            <w:r w:rsidRPr="00C9133B">
              <w:rPr>
                <w:rFonts w:asciiTheme="majorHAnsi" w:hAnsiTheme="majorHAnsi"/>
                <w:sz w:val="21"/>
                <w:szCs w:val="21"/>
                <w:vertAlign w:val="superscript"/>
              </w:rPr>
              <w:t>rd</w:t>
            </w:r>
            <w:r>
              <w:rPr>
                <w:rFonts w:asciiTheme="majorHAnsi" w:hAnsiTheme="majorHAnsi"/>
                <w:sz w:val="21"/>
                <w:szCs w:val="21"/>
              </w:rPr>
              <w:t xml:space="preserve"> Self-Assessment</w:t>
            </w:r>
          </w:p>
        </w:tc>
      </w:tr>
      <w:tr w:rsidR="007174BE" w14:paraId="64204AB9" w14:textId="77777777" w:rsidTr="00C9133B">
        <w:tc>
          <w:tcPr>
            <w:tcW w:w="2065" w:type="dxa"/>
          </w:tcPr>
          <w:p w14:paraId="5D4B863C" w14:textId="5143E104" w:rsidR="007174BE" w:rsidRDefault="007174BE" w:rsidP="007174BE">
            <w:pPr>
              <w:rPr>
                <w:rFonts w:asciiTheme="majorHAnsi" w:hAnsiTheme="majorHAnsi"/>
                <w:b/>
                <w:sz w:val="21"/>
                <w:szCs w:val="21"/>
              </w:rPr>
            </w:pPr>
            <w:r w:rsidRPr="007174BE">
              <w:rPr>
                <w:rFonts w:asciiTheme="majorHAnsi" w:hAnsiTheme="majorHAnsi"/>
                <w:b/>
                <w:sz w:val="21"/>
                <w:szCs w:val="21"/>
              </w:rPr>
              <w:t>Unit Four</w:t>
            </w:r>
            <w:r>
              <w:rPr>
                <w:rFonts w:asciiTheme="majorHAnsi" w:hAnsiTheme="majorHAnsi"/>
                <w:b/>
                <w:sz w:val="21"/>
                <w:szCs w:val="21"/>
              </w:rPr>
              <w:t>:</w:t>
            </w:r>
          </w:p>
          <w:p w14:paraId="1476B890" w14:textId="77777777" w:rsidR="007174BE" w:rsidRDefault="007174BE" w:rsidP="001C1927">
            <w:pPr>
              <w:rPr>
                <w:rFonts w:asciiTheme="majorHAnsi" w:hAnsiTheme="majorHAnsi"/>
                <w:b/>
                <w:sz w:val="21"/>
                <w:szCs w:val="21"/>
              </w:rPr>
            </w:pPr>
            <w:r w:rsidRPr="007174BE">
              <w:rPr>
                <w:rFonts w:asciiTheme="majorHAnsi" w:hAnsiTheme="majorHAnsi"/>
                <w:b/>
                <w:sz w:val="21"/>
                <w:szCs w:val="21"/>
              </w:rPr>
              <w:t>Spiritual/Gospel</w:t>
            </w:r>
          </w:p>
          <w:p w14:paraId="04E32B08" w14:textId="45249A66" w:rsidR="00C9133B" w:rsidRPr="00C9133B" w:rsidRDefault="00C9133B" w:rsidP="001C1927">
            <w:pPr>
              <w:rPr>
                <w:rFonts w:asciiTheme="majorHAnsi" w:hAnsiTheme="majorHAnsi"/>
                <w:b/>
                <w:sz w:val="21"/>
                <w:szCs w:val="21"/>
              </w:rPr>
            </w:pPr>
          </w:p>
        </w:tc>
        <w:tc>
          <w:tcPr>
            <w:tcW w:w="1800" w:type="dxa"/>
          </w:tcPr>
          <w:p w14:paraId="19F68157" w14:textId="447AF40B" w:rsidR="007174BE" w:rsidRDefault="007174BE" w:rsidP="001C1927">
            <w:pPr>
              <w:rPr>
                <w:rFonts w:asciiTheme="majorHAnsi" w:hAnsiTheme="majorHAnsi"/>
                <w:sz w:val="21"/>
                <w:szCs w:val="21"/>
              </w:rPr>
            </w:pPr>
            <w:r>
              <w:rPr>
                <w:rFonts w:asciiTheme="majorHAnsi" w:hAnsiTheme="majorHAnsi"/>
                <w:sz w:val="21"/>
                <w:szCs w:val="21"/>
              </w:rPr>
              <w:t>Apr. 25 – May 6</w:t>
            </w:r>
          </w:p>
        </w:tc>
        <w:tc>
          <w:tcPr>
            <w:tcW w:w="6925" w:type="dxa"/>
          </w:tcPr>
          <w:p w14:paraId="20CC9942" w14:textId="364EF65D" w:rsidR="007174BE" w:rsidRDefault="00C9133B" w:rsidP="001C1927">
            <w:pPr>
              <w:rPr>
                <w:rFonts w:asciiTheme="majorHAnsi" w:hAnsiTheme="majorHAnsi"/>
                <w:sz w:val="21"/>
                <w:szCs w:val="21"/>
              </w:rPr>
            </w:pPr>
            <w:r>
              <w:rPr>
                <w:rFonts w:asciiTheme="majorHAnsi" w:hAnsiTheme="majorHAnsi"/>
                <w:sz w:val="21"/>
                <w:szCs w:val="21"/>
              </w:rPr>
              <w:t>2</w:t>
            </w:r>
            <w:r w:rsidRPr="00C9133B">
              <w:rPr>
                <w:rFonts w:asciiTheme="majorHAnsi" w:hAnsiTheme="majorHAnsi"/>
                <w:sz w:val="21"/>
                <w:szCs w:val="21"/>
                <w:vertAlign w:val="superscript"/>
              </w:rPr>
              <w:t>nd</w:t>
            </w:r>
            <w:r>
              <w:rPr>
                <w:rFonts w:asciiTheme="majorHAnsi" w:hAnsiTheme="majorHAnsi"/>
                <w:sz w:val="21"/>
                <w:szCs w:val="21"/>
              </w:rPr>
              <w:t xml:space="preserve"> Listening Assignment, 4</w:t>
            </w:r>
            <w:r w:rsidRPr="00C9133B">
              <w:rPr>
                <w:rFonts w:asciiTheme="majorHAnsi" w:hAnsiTheme="majorHAnsi"/>
                <w:sz w:val="21"/>
                <w:szCs w:val="21"/>
                <w:vertAlign w:val="superscript"/>
              </w:rPr>
              <w:t>th</w:t>
            </w:r>
            <w:r>
              <w:rPr>
                <w:rFonts w:asciiTheme="majorHAnsi" w:hAnsiTheme="majorHAnsi"/>
                <w:sz w:val="21"/>
                <w:szCs w:val="21"/>
              </w:rPr>
              <w:t xml:space="preserve"> Master Class, 4</w:t>
            </w:r>
            <w:r w:rsidRPr="00C9133B">
              <w:rPr>
                <w:rFonts w:asciiTheme="majorHAnsi" w:hAnsiTheme="majorHAnsi"/>
                <w:sz w:val="21"/>
                <w:szCs w:val="21"/>
                <w:vertAlign w:val="superscript"/>
              </w:rPr>
              <w:t>th</w:t>
            </w:r>
            <w:r>
              <w:rPr>
                <w:rFonts w:asciiTheme="majorHAnsi" w:hAnsiTheme="majorHAnsi"/>
                <w:sz w:val="21"/>
                <w:szCs w:val="21"/>
              </w:rPr>
              <w:t xml:space="preserve"> Recital, 4</w:t>
            </w:r>
            <w:r w:rsidRPr="00C9133B">
              <w:rPr>
                <w:rFonts w:asciiTheme="majorHAnsi" w:hAnsiTheme="majorHAnsi"/>
                <w:sz w:val="21"/>
                <w:szCs w:val="21"/>
                <w:vertAlign w:val="superscript"/>
              </w:rPr>
              <w:t>th</w:t>
            </w:r>
            <w:r>
              <w:rPr>
                <w:rFonts w:asciiTheme="majorHAnsi" w:hAnsiTheme="majorHAnsi"/>
                <w:sz w:val="21"/>
                <w:szCs w:val="21"/>
              </w:rPr>
              <w:t xml:space="preserve"> Self-Assessment</w:t>
            </w:r>
          </w:p>
        </w:tc>
      </w:tr>
      <w:tr w:rsidR="007174BE" w14:paraId="6ECF2679" w14:textId="77777777" w:rsidTr="00C9133B">
        <w:tc>
          <w:tcPr>
            <w:tcW w:w="2065" w:type="dxa"/>
          </w:tcPr>
          <w:p w14:paraId="2FAB082F" w14:textId="144561E7" w:rsidR="007174BE" w:rsidRDefault="007174BE" w:rsidP="007174BE">
            <w:pPr>
              <w:rPr>
                <w:rFonts w:asciiTheme="majorHAnsi" w:hAnsiTheme="majorHAnsi"/>
                <w:sz w:val="21"/>
                <w:szCs w:val="21"/>
              </w:rPr>
            </w:pPr>
            <w:r w:rsidRPr="007174BE">
              <w:rPr>
                <w:rFonts w:asciiTheme="majorHAnsi" w:hAnsiTheme="majorHAnsi"/>
                <w:b/>
                <w:sz w:val="21"/>
                <w:szCs w:val="21"/>
              </w:rPr>
              <w:t>Unit Five:</w:t>
            </w:r>
          </w:p>
          <w:p w14:paraId="2993196C" w14:textId="77777777" w:rsidR="007174BE" w:rsidRDefault="007174BE" w:rsidP="001C1927">
            <w:pPr>
              <w:rPr>
                <w:rFonts w:asciiTheme="majorHAnsi" w:hAnsiTheme="majorHAnsi"/>
                <w:b/>
                <w:sz w:val="21"/>
                <w:szCs w:val="21"/>
              </w:rPr>
            </w:pPr>
            <w:r w:rsidRPr="007174BE">
              <w:rPr>
                <w:rFonts w:asciiTheme="majorHAnsi" w:hAnsiTheme="majorHAnsi"/>
                <w:b/>
                <w:sz w:val="21"/>
                <w:szCs w:val="21"/>
              </w:rPr>
              <w:t>Broadway</w:t>
            </w:r>
          </w:p>
          <w:p w14:paraId="45DF7B91" w14:textId="28441D70" w:rsidR="00C9133B" w:rsidRPr="007174BE" w:rsidRDefault="00C9133B" w:rsidP="001C1927">
            <w:pPr>
              <w:rPr>
                <w:rFonts w:asciiTheme="majorHAnsi" w:hAnsiTheme="majorHAnsi"/>
                <w:b/>
                <w:sz w:val="21"/>
                <w:szCs w:val="21"/>
              </w:rPr>
            </w:pPr>
          </w:p>
        </w:tc>
        <w:tc>
          <w:tcPr>
            <w:tcW w:w="1800" w:type="dxa"/>
          </w:tcPr>
          <w:p w14:paraId="299433C8" w14:textId="5F7EE652" w:rsidR="007174BE" w:rsidRDefault="007174BE" w:rsidP="001C1927">
            <w:pPr>
              <w:rPr>
                <w:rFonts w:asciiTheme="majorHAnsi" w:hAnsiTheme="majorHAnsi"/>
                <w:sz w:val="21"/>
                <w:szCs w:val="21"/>
              </w:rPr>
            </w:pPr>
            <w:r>
              <w:rPr>
                <w:rFonts w:asciiTheme="majorHAnsi" w:hAnsiTheme="majorHAnsi"/>
                <w:sz w:val="21"/>
                <w:szCs w:val="21"/>
              </w:rPr>
              <w:t>May 9 – May 20</w:t>
            </w:r>
          </w:p>
        </w:tc>
        <w:tc>
          <w:tcPr>
            <w:tcW w:w="6925" w:type="dxa"/>
          </w:tcPr>
          <w:p w14:paraId="35934BC9" w14:textId="0E4E22AF" w:rsidR="007174BE" w:rsidRDefault="00C9133B" w:rsidP="001C1927">
            <w:pPr>
              <w:rPr>
                <w:rFonts w:asciiTheme="majorHAnsi" w:hAnsiTheme="majorHAnsi"/>
                <w:sz w:val="21"/>
                <w:szCs w:val="21"/>
              </w:rPr>
            </w:pPr>
            <w:r>
              <w:rPr>
                <w:rFonts w:asciiTheme="majorHAnsi" w:hAnsiTheme="majorHAnsi"/>
                <w:sz w:val="21"/>
                <w:szCs w:val="21"/>
              </w:rPr>
              <w:t>3</w:t>
            </w:r>
            <w:r w:rsidRPr="00C9133B">
              <w:rPr>
                <w:rFonts w:asciiTheme="majorHAnsi" w:hAnsiTheme="majorHAnsi"/>
                <w:sz w:val="21"/>
                <w:szCs w:val="21"/>
                <w:vertAlign w:val="superscript"/>
              </w:rPr>
              <w:t>rd</w:t>
            </w:r>
            <w:r>
              <w:rPr>
                <w:rFonts w:asciiTheme="majorHAnsi" w:hAnsiTheme="majorHAnsi"/>
                <w:sz w:val="21"/>
                <w:szCs w:val="21"/>
              </w:rPr>
              <w:t xml:space="preserve"> Listening Assignment, final Master Class, </w:t>
            </w:r>
          </w:p>
        </w:tc>
      </w:tr>
      <w:tr w:rsidR="007174BE" w14:paraId="5B44137B" w14:textId="77777777" w:rsidTr="00C9133B">
        <w:tc>
          <w:tcPr>
            <w:tcW w:w="2065" w:type="dxa"/>
          </w:tcPr>
          <w:p w14:paraId="1D213CEB" w14:textId="77777777" w:rsidR="007174BE" w:rsidRDefault="007174BE" w:rsidP="007174BE">
            <w:pPr>
              <w:rPr>
                <w:rFonts w:asciiTheme="majorHAnsi" w:hAnsiTheme="majorHAnsi"/>
                <w:sz w:val="21"/>
                <w:szCs w:val="21"/>
              </w:rPr>
            </w:pPr>
            <w:r w:rsidRPr="007174BE">
              <w:rPr>
                <w:rFonts w:asciiTheme="majorHAnsi" w:hAnsiTheme="majorHAnsi"/>
                <w:b/>
                <w:sz w:val="21"/>
                <w:szCs w:val="21"/>
              </w:rPr>
              <w:t>Finals:</w:t>
            </w:r>
            <w:r>
              <w:rPr>
                <w:rFonts w:asciiTheme="majorHAnsi" w:hAnsiTheme="majorHAnsi"/>
                <w:sz w:val="21"/>
                <w:szCs w:val="21"/>
              </w:rPr>
              <w:t xml:space="preserve"> </w:t>
            </w:r>
          </w:p>
          <w:p w14:paraId="0B43050D" w14:textId="77777777" w:rsidR="007174BE" w:rsidRDefault="00C9133B" w:rsidP="007174BE">
            <w:pPr>
              <w:rPr>
                <w:rFonts w:asciiTheme="majorHAnsi" w:hAnsiTheme="majorHAnsi"/>
                <w:b/>
                <w:sz w:val="21"/>
                <w:szCs w:val="21"/>
              </w:rPr>
            </w:pPr>
            <w:r>
              <w:rPr>
                <w:rFonts w:asciiTheme="majorHAnsi" w:hAnsiTheme="majorHAnsi"/>
                <w:b/>
                <w:sz w:val="21"/>
                <w:szCs w:val="21"/>
              </w:rPr>
              <w:t>Fina</w:t>
            </w:r>
            <w:r w:rsidR="007174BE" w:rsidRPr="007174BE">
              <w:rPr>
                <w:rFonts w:asciiTheme="majorHAnsi" w:hAnsiTheme="majorHAnsi"/>
                <w:b/>
                <w:sz w:val="21"/>
                <w:szCs w:val="21"/>
              </w:rPr>
              <w:t>l Performance</w:t>
            </w:r>
          </w:p>
          <w:p w14:paraId="1C03E29A" w14:textId="61EC2D35" w:rsidR="00C9133B" w:rsidRPr="007174BE" w:rsidRDefault="00C9133B" w:rsidP="007174BE">
            <w:pPr>
              <w:rPr>
                <w:rFonts w:asciiTheme="majorHAnsi" w:hAnsiTheme="majorHAnsi"/>
                <w:b/>
                <w:sz w:val="21"/>
                <w:szCs w:val="21"/>
              </w:rPr>
            </w:pPr>
          </w:p>
        </w:tc>
        <w:tc>
          <w:tcPr>
            <w:tcW w:w="1800" w:type="dxa"/>
          </w:tcPr>
          <w:p w14:paraId="5C18DE1F" w14:textId="3C8F4330" w:rsidR="007174BE" w:rsidRDefault="007174BE" w:rsidP="001C1927">
            <w:pPr>
              <w:rPr>
                <w:rFonts w:asciiTheme="majorHAnsi" w:hAnsiTheme="majorHAnsi"/>
                <w:sz w:val="21"/>
                <w:szCs w:val="21"/>
              </w:rPr>
            </w:pPr>
            <w:r>
              <w:rPr>
                <w:rFonts w:asciiTheme="majorHAnsi" w:hAnsiTheme="majorHAnsi"/>
                <w:sz w:val="21"/>
                <w:szCs w:val="21"/>
              </w:rPr>
              <w:t xml:space="preserve">May 23 – May 26 </w:t>
            </w:r>
          </w:p>
        </w:tc>
        <w:tc>
          <w:tcPr>
            <w:tcW w:w="6925" w:type="dxa"/>
          </w:tcPr>
          <w:p w14:paraId="410E4399" w14:textId="7AD55243" w:rsidR="007174BE" w:rsidRDefault="00C9133B" w:rsidP="001C1927">
            <w:pPr>
              <w:rPr>
                <w:rFonts w:asciiTheme="majorHAnsi" w:hAnsiTheme="majorHAnsi"/>
                <w:sz w:val="21"/>
                <w:szCs w:val="21"/>
              </w:rPr>
            </w:pPr>
            <w:r>
              <w:rPr>
                <w:rFonts w:asciiTheme="majorHAnsi" w:hAnsiTheme="majorHAnsi"/>
                <w:sz w:val="21"/>
                <w:szCs w:val="21"/>
              </w:rPr>
              <w:t>Final Recital, Final Self-Assessment</w:t>
            </w:r>
          </w:p>
        </w:tc>
      </w:tr>
    </w:tbl>
    <w:p w14:paraId="25257BC5" w14:textId="77777777" w:rsidR="00C9133B" w:rsidRDefault="00C9133B" w:rsidP="00D33544">
      <w:pPr>
        <w:spacing w:after="0"/>
        <w:jc w:val="center"/>
        <w:rPr>
          <w:rFonts w:asciiTheme="majorHAnsi" w:hAnsiTheme="majorHAnsi"/>
          <w:i/>
          <w:sz w:val="21"/>
          <w:szCs w:val="21"/>
        </w:rPr>
      </w:pPr>
    </w:p>
    <w:p w14:paraId="00B4116D" w14:textId="2EB6D550" w:rsidR="00B82AB1" w:rsidRDefault="007A64A7" w:rsidP="00D33544">
      <w:pPr>
        <w:spacing w:after="0"/>
        <w:jc w:val="center"/>
        <w:rPr>
          <w:rFonts w:asciiTheme="majorHAnsi" w:hAnsiTheme="majorHAnsi"/>
          <w:i/>
          <w:sz w:val="21"/>
          <w:szCs w:val="21"/>
        </w:rPr>
      </w:pPr>
      <w:r>
        <w:rPr>
          <w:rFonts w:asciiTheme="majorHAnsi" w:hAnsiTheme="majorHAnsi"/>
          <w:i/>
          <w:sz w:val="21"/>
          <w:szCs w:val="21"/>
        </w:rPr>
        <w:t>Please review and sign the accompanying form and return to Mr. Rasmussen by _______ / _______ / _______</w:t>
      </w:r>
    </w:p>
    <w:p w14:paraId="3AF7C7F0" w14:textId="77777777" w:rsidR="007A64A7" w:rsidRDefault="007A64A7" w:rsidP="007A64A7">
      <w:pPr>
        <w:spacing w:after="0"/>
        <w:rPr>
          <w:rFonts w:asciiTheme="majorHAnsi" w:hAnsiTheme="majorHAnsi"/>
          <w:i/>
          <w:sz w:val="21"/>
          <w:szCs w:val="21"/>
        </w:rPr>
      </w:pPr>
    </w:p>
    <w:p w14:paraId="4EBE053F" w14:textId="77777777" w:rsidR="007A64A7" w:rsidRDefault="007A64A7" w:rsidP="007A64A7">
      <w:pPr>
        <w:spacing w:after="0"/>
        <w:rPr>
          <w:rFonts w:asciiTheme="majorHAnsi" w:hAnsiTheme="majorHAnsi"/>
          <w:b/>
          <w:sz w:val="24"/>
          <w:szCs w:val="24"/>
        </w:rPr>
      </w:pPr>
      <w:r w:rsidRPr="007A64A7">
        <w:rPr>
          <w:rFonts w:asciiTheme="majorHAnsi" w:hAnsiTheme="majorHAnsi"/>
          <w:b/>
          <w:sz w:val="24"/>
          <w:szCs w:val="24"/>
        </w:rPr>
        <w:t>I have read and understand the expectations of the Rigby High School Choir Program as outlined in the syllabus</w:t>
      </w:r>
      <w:r>
        <w:rPr>
          <w:rFonts w:asciiTheme="majorHAnsi" w:hAnsiTheme="majorHAnsi"/>
          <w:b/>
          <w:sz w:val="24"/>
          <w:szCs w:val="24"/>
        </w:rPr>
        <w:t>.</w:t>
      </w:r>
    </w:p>
    <w:p w14:paraId="6ADC3187" w14:textId="77777777" w:rsidR="007A64A7" w:rsidRDefault="007A64A7" w:rsidP="007A64A7">
      <w:pPr>
        <w:spacing w:after="0"/>
        <w:rPr>
          <w:rFonts w:asciiTheme="majorHAnsi" w:hAnsiTheme="majorHAnsi"/>
          <w:b/>
          <w:sz w:val="24"/>
          <w:szCs w:val="24"/>
        </w:rPr>
      </w:pPr>
    </w:p>
    <w:p w14:paraId="1C64FA9C" w14:textId="77777777" w:rsidR="007A64A7" w:rsidRDefault="007A64A7" w:rsidP="007A64A7">
      <w:pPr>
        <w:spacing w:after="0"/>
        <w:rPr>
          <w:rFonts w:asciiTheme="majorHAnsi" w:hAnsiTheme="majorHAnsi"/>
          <w:b/>
          <w:sz w:val="24"/>
          <w:szCs w:val="24"/>
        </w:rPr>
      </w:pPr>
    </w:p>
    <w:p w14:paraId="68EF022B" w14:textId="77777777" w:rsidR="007A64A7" w:rsidRDefault="007A64A7" w:rsidP="007A64A7">
      <w:pPr>
        <w:spacing w:after="0" w:line="240" w:lineRule="auto"/>
      </w:pPr>
      <w:r>
        <w:softHyphen/>
      </w:r>
      <w:r>
        <w:softHyphen/>
      </w:r>
      <w:r>
        <w:softHyphen/>
      </w:r>
      <w:r>
        <w:softHyphen/>
      </w:r>
      <w:r>
        <w:softHyphen/>
      </w:r>
      <w:r>
        <w:softHyphen/>
      </w:r>
      <w:r>
        <w:softHyphen/>
      </w:r>
      <w:r>
        <w:softHyphen/>
      </w:r>
      <w:r>
        <w:softHyphen/>
      </w:r>
      <w:r>
        <w:softHyphen/>
      </w:r>
      <w:r>
        <w:softHyphen/>
      </w:r>
      <w:r>
        <w:softHyphen/>
        <w:t>________________________________________________</w:t>
      </w:r>
      <w:r>
        <w:tab/>
        <w:t>___________________________________________</w:t>
      </w:r>
    </w:p>
    <w:p w14:paraId="3433211C" w14:textId="77777777" w:rsidR="007A64A7" w:rsidRDefault="007A64A7" w:rsidP="0091626A">
      <w:pPr>
        <w:spacing w:after="0" w:line="240" w:lineRule="auto"/>
        <w:rPr>
          <w:rFonts w:ascii="Times New Roman" w:hAnsi="Times New Roman" w:cs="Times New Roman"/>
          <w:sz w:val="28"/>
          <w:szCs w:val="28"/>
          <w:vertAlign w:val="superscript"/>
        </w:rPr>
      </w:pPr>
      <w:r w:rsidRPr="0091626A">
        <w:rPr>
          <w:rFonts w:ascii="Times New Roman" w:hAnsi="Times New Roman" w:cs="Times New Roman"/>
          <w:sz w:val="28"/>
          <w:szCs w:val="28"/>
          <w:vertAlign w:val="superscript"/>
        </w:rPr>
        <w:t>Student Signature</w:t>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0091626A">
        <w:rPr>
          <w:rFonts w:ascii="Times New Roman" w:hAnsi="Times New Roman" w:cs="Times New Roman"/>
          <w:sz w:val="32"/>
          <w:szCs w:val="32"/>
          <w:vertAlign w:val="superscript"/>
        </w:rPr>
        <w:tab/>
      </w:r>
      <w:r w:rsidRPr="0091626A">
        <w:rPr>
          <w:rFonts w:ascii="Times New Roman" w:hAnsi="Times New Roman" w:cs="Times New Roman"/>
          <w:sz w:val="28"/>
          <w:szCs w:val="28"/>
          <w:vertAlign w:val="superscript"/>
        </w:rPr>
        <w:t>Date</w:t>
      </w:r>
    </w:p>
    <w:p w14:paraId="288A01D2" w14:textId="77777777" w:rsidR="0091626A" w:rsidRDefault="0091626A" w:rsidP="0091626A">
      <w:pPr>
        <w:spacing w:after="0" w:line="240" w:lineRule="auto"/>
        <w:rPr>
          <w:rFonts w:ascii="Times New Roman" w:hAnsi="Times New Roman" w:cs="Times New Roman"/>
          <w:sz w:val="32"/>
          <w:szCs w:val="32"/>
          <w:vertAlign w:val="superscript"/>
        </w:rPr>
      </w:pPr>
    </w:p>
    <w:p w14:paraId="5174962D" w14:textId="77777777" w:rsidR="007A64A7" w:rsidRPr="007A64A7" w:rsidRDefault="007A64A7" w:rsidP="007A64A7">
      <w:pPr>
        <w:spacing w:after="0" w:line="240" w:lineRule="auto"/>
        <w:rPr>
          <w:rFonts w:ascii="Times New Roman" w:hAnsi="Times New Roman" w:cs="Times New Roman"/>
          <w:sz w:val="32"/>
          <w:szCs w:val="32"/>
          <w:vertAlign w:val="superscript"/>
        </w:rPr>
      </w:pPr>
    </w:p>
    <w:p w14:paraId="00B221BB" w14:textId="77777777" w:rsidR="007A64A7" w:rsidRDefault="007A64A7" w:rsidP="007A64A7">
      <w:pPr>
        <w:spacing w:after="0" w:line="240" w:lineRule="auto"/>
      </w:pPr>
      <w:r>
        <w:rPr>
          <w:sz w:val="28"/>
          <w:szCs w:val="28"/>
          <w:vertAlign w:val="superscript"/>
        </w:rPr>
        <w:t xml:space="preserve"> </w:t>
      </w:r>
      <w:r>
        <w:t>________________________________________________</w:t>
      </w:r>
      <w:r>
        <w:tab/>
        <w:t>___________________________________________</w:t>
      </w:r>
    </w:p>
    <w:p w14:paraId="4CC4AD31" w14:textId="77777777" w:rsidR="007A64A7" w:rsidRPr="007A64A7" w:rsidRDefault="007A64A7" w:rsidP="007A64A7">
      <w:pPr>
        <w:spacing w:after="0" w:line="240" w:lineRule="auto"/>
        <w:rPr>
          <w:rFonts w:ascii="Times New Roman" w:hAnsi="Times New Roman" w:cs="Times New Roman"/>
          <w:sz w:val="32"/>
          <w:szCs w:val="32"/>
          <w:vertAlign w:val="superscript"/>
        </w:rPr>
      </w:pPr>
      <w:r w:rsidRPr="0091626A">
        <w:rPr>
          <w:rFonts w:ascii="Times New Roman" w:hAnsi="Times New Roman" w:cs="Times New Roman"/>
          <w:sz w:val="28"/>
          <w:szCs w:val="28"/>
          <w:vertAlign w:val="superscript"/>
        </w:rPr>
        <w:t>Parent Signature</w:t>
      </w:r>
      <w:r w:rsidRPr="0091626A">
        <w:rPr>
          <w:rFonts w:ascii="Times New Roman" w:hAnsi="Times New Roman" w:cs="Times New Roman"/>
          <w:sz w:val="28"/>
          <w:szCs w:val="28"/>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Pr="0091626A">
        <w:rPr>
          <w:rFonts w:ascii="Times New Roman" w:hAnsi="Times New Roman" w:cs="Times New Roman"/>
          <w:sz w:val="28"/>
          <w:szCs w:val="28"/>
          <w:vertAlign w:val="superscript"/>
        </w:rPr>
        <w:t>Date</w:t>
      </w:r>
    </w:p>
    <w:p w14:paraId="30351BBA" w14:textId="77777777" w:rsidR="007A64A7" w:rsidRPr="007A64A7" w:rsidRDefault="007A64A7" w:rsidP="007A64A7">
      <w:pPr>
        <w:spacing w:line="240" w:lineRule="auto"/>
        <w:rPr>
          <w:sz w:val="28"/>
          <w:szCs w:val="28"/>
          <w:vertAlign w:val="superscript"/>
        </w:rPr>
      </w:pPr>
    </w:p>
    <w:p w14:paraId="351F16ED" w14:textId="77777777" w:rsidR="007A64A7" w:rsidRPr="007A64A7" w:rsidRDefault="007A64A7" w:rsidP="007A64A7">
      <w:pPr>
        <w:spacing w:after="0"/>
        <w:rPr>
          <w:rFonts w:asciiTheme="majorHAnsi" w:hAnsiTheme="majorHAnsi"/>
          <w:b/>
          <w:sz w:val="24"/>
          <w:szCs w:val="24"/>
        </w:rPr>
      </w:pPr>
    </w:p>
    <w:sectPr w:rsidR="007A64A7" w:rsidRPr="007A64A7" w:rsidSect="005E7EA9">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127D1"/>
    <w:multiLevelType w:val="hybridMultilevel"/>
    <w:tmpl w:val="3A4C040A"/>
    <w:lvl w:ilvl="0" w:tplc="7CE26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C6085"/>
    <w:multiLevelType w:val="hybridMultilevel"/>
    <w:tmpl w:val="33E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40C4C"/>
    <w:multiLevelType w:val="hybridMultilevel"/>
    <w:tmpl w:val="08BC8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60C0527"/>
    <w:multiLevelType w:val="hybridMultilevel"/>
    <w:tmpl w:val="A5C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C7718"/>
    <w:multiLevelType w:val="hybridMultilevel"/>
    <w:tmpl w:val="3DC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4F"/>
    <w:rsid w:val="00013D71"/>
    <w:rsid w:val="00045407"/>
    <w:rsid w:val="000C075A"/>
    <w:rsid w:val="000D2C4F"/>
    <w:rsid w:val="001026EC"/>
    <w:rsid w:val="00125A43"/>
    <w:rsid w:val="00142E8B"/>
    <w:rsid w:val="00170095"/>
    <w:rsid w:val="0019137A"/>
    <w:rsid w:val="001C1927"/>
    <w:rsid w:val="001C6AE7"/>
    <w:rsid w:val="0022691C"/>
    <w:rsid w:val="00283C2A"/>
    <w:rsid w:val="002D182F"/>
    <w:rsid w:val="0030386B"/>
    <w:rsid w:val="00386C86"/>
    <w:rsid w:val="003E3547"/>
    <w:rsid w:val="004B74D4"/>
    <w:rsid w:val="004F3166"/>
    <w:rsid w:val="00511120"/>
    <w:rsid w:val="0059089F"/>
    <w:rsid w:val="005D6139"/>
    <w:rsid w:val="005E7EA9"/>
    <w:rsid w:val="006E7EB7"/>
    <w:rsid w:val="006F28CF"/>
    <w:rsid w:val="007174BE"/>
    <w:rsid w:val="00760697"/>
    <w:rsid w:val="007A64A7"/>
    <w:rsid w:val="00871111"/>
    <w:rsid w:val="008A5FFE"/>
    <w:rsid w:val="008E6C0C"/>
    <w:rsid w:val="008E77A8"/>
    <w:rsid w:val="0091626A"/>
    <w:rsid w:val="00985429"/>
    <w:rsid w:val="00AB2F69"/>
    <w:rsid w:val="00B035BB"/>
    <w:rsid w:val="00B82AB1"/>
    <w:rsid w:val="00C9133B"/>
    <w:rsid w:val="00D33544"/>
    <w:rsid w:val="00EE0A2C"/>
    <w:rsid w:val="00F30D9F"/>
    <w:rsid w:val="00F82364"/>
    <w:rsid w:val="00FC5FC5"/>
    <w:rsid w:val="00FD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BF06B"/>
  <w15:docId w15:val="{38232905-518F-4FB7-856E-A1181D37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C6A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AE7"/>
    <w:rPr>
      <w:rFonts w:ascii="Tahoma" w:hAnsi="Tahoma" w:cs="Tahoma"/>
      <w:sz w:val="16"/>
      <w:szCs w:val="16"/>
    </w:rPr>
  </w:style>
  <w:style w:type="paragraph" w:styleId="ListParagraph">
    <w:name w:val="List Paragraph"/>
    <w:basedOn w:val="Normal"/>
    <w:uiPriority w:val="34"/>
    <w:qFormat/>
    <w:rsid w:val="001C6AE7"/>
    <w:pPr>
      <w:ind w:left="720"/>
      <w:contextualSpacing/>
    </w:pPr>
  </w:style>
  <w:style w:type="table" w:styleId="TableGrid">
    <w:name w:val="Table Grid"/>
    <w:basedOn w:val="TableNormal"/>
    <w:uiPriority w:val="59"/>
    <w:rsid w:val="00F8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64"/>
    <w:rPr>
      <w:rFonts w:ascii="Tahoma" w:hAnsi="Tahoma" w:cs="Tahoma"/>
      <w:sz w:val="16"/>
      <w:szCs w:val="16"/>
    </w:rPr>
  </w:style>
  <w:style w:type="character" w:styleId="Hyperlink">
    <w:name w:val="Hyperlink"/>
    <w:basedOn w:val="DefaultParagraphFont"/>
    <w:uiPriority w:val="99"/>
    <w:unhideWhenUsed/>
    <w:rsid w:val="008A5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smussen@sd251.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rasmcorb</dc:creator>
  <cp:keywords/>
  <dc:description/>
  <cp:lastModifiedBy>Corbin Rasmussen</cp:lastModifiedBy>
  <cp:revision>3</cp:revision>
  <cp:lastPrinted>2016-02-29T20:33:00Z</cp:lastPrinted>
  <dcterms:created xsi:type="dcterms:W3CDTF">2016-02-17T00:15:00Z</dcterms:created>
  <dcterms:modified xsi:type="dcterms:W3CDTF">2016-03-01T01:17:00Z</dcterms:modified>
</cp:coreProperties>
</file>